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19BFAF4A"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6861E1">
        <w:rPr>
          <w:iCs/>
          <w:szCs w:val="20"/>
          <w:lang w:val="uz-Cyrl-UZ"/>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6D0E7B" w:rsidRDefault="00E55A92" w:rsidP="007F229D">
      <w:pPr>
        <w:pStyle w:val="30"/>
        <w:spacing w:line="240" w:lineRule="auto"/>
        <w:rPr>
          <w:rFonts w:ascii="Arial" w:hAnsi="Arial" w:cs="Arial"/>
          <w:bCs w:val="0"/>
          <w:color w:val="auto"/>
          <w:szCs w:val="20"/>
        </w:rPr>
      </w:pPr>
    </w:p>
    <w:p w14:paraId="25347E25" w14:textId="0498E4C2" w:rsidR="00A16F75" w:rsidRPr="006D0E7B" w:rsidRDefault="00382D4D" w:rsidP="00B37FFE">
      <w:pPr>
        <w:spacing w:after="0" w:line="240" w:lineRule="auto"/>
        <w:rPr>
          <w:rFonts w:cs="Arial"/>
          <w:b/>
          <w:szCs w:val="20"/>
        </w:rPr>
      </w:pPr>
      <w:r w:rsidRPr="006D0E7B">
        <w:rPr>
          <w:rFonts w:cs="Arial"/>
          <w:b/>
          <w:szCs w:val="20"/>
        </w:rPr>
        <w:t xml:space="preserve">По </w:t>
      </w:r>
      <w:r w:rsidR="006861E1" w:rsidRPr="006D0E7B">
        <w:rPr>
          <w:rFonts w:cs="Arial"/>
          <w:b/>
          <w:szCs w:val="20"/>
          <w:lang w:val="uz-Cyrl-UZ"/>
        </w:rPr>
        <w:t>конкурсу</w:t>
      </w:r>
      <w:bookmarkStart w:id="1" w:name="_Hlk194077261"/>
      <w:r w:rsidR="006861E1" w:rsidRPr="006D0E7B">
        <w:rPr>
          <w:rFonts w:cs="Arial"/>
          <w:b/>
          <w:szCs w:val="20"/>
          <w:lang w:val="uz-Cyrl-UZ"/>
        </w:rPr>
        <w:t xml:space="preserve"> </w:t>
      </w:r>
      <w:r w:rsidR="006F2A8C" w:rsidRPr="006D0E7B">
        <w:rPr>
          <w:rFonts w:cs="Arial"/>
          <w:b/>
          <w:szCs w:val="20"/>
          <w:lang w:val="uz-Cyrl-UZ"/>
        </w:rPr>
        <w:t xml:space="preserve">на поставку </w:t>
      </w:r>
      <w:r w:rsidR="006D0E7B" w:rsidRPr="006D0E7B">
        <w:rPr>
          <w:rFonts w:cs="Arial"/>
          <w:b/>
        </w:rPr>
        <w:t xml:space="preserve">«Поставка компьютерной техники» </w:t>
      </w:r>
      <w:r w:rsidR="00370C08" w:rsidRPr="006D0E7B">
        <w:rPr>
          <w:rFonts w:cs="Arial"/>
          <w:b/>
          <w:bCs/>
          <w:szCs w:val="20"/>
        </w:rPr>
        <w:t>д</w:t>
      </w:r>
      <w:r w:rsidR="00B37FFE" w:rsidRPr="006D0E7B">
        <w:rPr>
          <w:rFonts w:cs="Arial"/>
          <w:b/>
          <w:bCs/>
          <w:szCs w:val="20"/>
        </w:rPr>
        <w:t>ля АКБ «Hamkorbank»</w:t>
      </w:r>
    </w:p>
    <w:bookmarkEnd w:id="1"/>
    <w:p w14:paraId="2E78A8F6" w14:textId="254B3767" w:rsidR="00382D4D" w:rsidRDefault="00382D4D" w:rsidP="00A16F75">
      <w:pPr>
        <w:spacing w:after="0" w:line="240" w:lineRule="auto"/>
        <w:rPr>
          <w:rFonts w:cs="Arial"/>
          <w:szCs w:val="20"/>
        </w:rPr>
      </w:pPr>
      <w:r w:rsidRPr="007F229D">
        <w:rPr>
          <w:rFonts w:cs="Arial"/>
          <w:szCs w:val="20"/>
        </w:rPr>
        <w:t>от «</w:t>
      </w:r>
      <w:r w:rsidR="002E132C" w:rsidRPr="007F229D">
        <w:rPr>
          <w:rFonts w:cs="Arial"/>
          <w:szCs w:val="20"/>
        </w:rPr>
        <w:t>__</w:t>
      </w:r>
      <w:r w:rsidRPr="007F229D">
        <w:rPr>
          <w:rFonts w:cs="Arial"/>
          <w:szCs w:val="20"/>
        </w:rPr>
        <w:t>» __________ 20</w:t>
      </w:r>
      <w:r w:rsidR="00CC5EF2" w:rsidRPr="007F229D">
        <w:rPr>
          <w:rFonts w:cs="Arial"/>
          <w:szCs w:val="20"/>
        </w:rPr>
        <w:t>2</w:t>
      </w:r>
      <w:r w:rsidR="001C1E5C">
        <w:rPr>
          <w:rFonts w:cs="Arial"/>
          <w:szCs w:val="20"/>
        </w:rPr>
        <w:t>6</w:t>
      </w:r>
      <w:r w:rsidRPr="007F229D">
        <w:rPr>
          <w:rFonts w:cs="Arial"/>
          <w:szCs w:val="20"/>
        </w:rPr>
        <w:t xml:space="preserve"> г. </w:t>
      </w:r>
    </w:p>
    <w:p w14:paraId="55133B3C" w14:textId="77777777" w:rsidR="00A16F75" w:rsidRPr="00A16F75" w:rsidRDefault="00A16F75" w:rsidP="00A16F75">
      <w:pPr>
        <w:pStyle w:val="21"/>
        <w:rPr>
          <w:sz w:val="4"/>
        </w:rPr>
      </w:pPr>
    </w:p>
    <w:p w14:paraId="2B11ADAD" w14:textId="4F641A0B" w:rsidR="00154792" w:rsidRPr="007F229D" w:rsidRDefault="006861E1" w:rsidP="00A16F75">
      <w:pPr>
        <w:pStyle w:val="21"/>
        <w:spacing w:before="0" w:line="240" w:lineRule="auto"/>
        <w:jc w:val="center"/>
        <w:rPr>
          <w:b/>
          <w:szCs w:val="20"/>
        </w:rPr>
      </w:pPr>
      <w:r>
        <w:rPr>
          <w:b/>
          <w:szCs w:val="20"/>
          <w:lang w:val="uz-Cyrl-UZ"/>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6E874F1E"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 xml:space="preserve">о проведении </w:t>
      </w:r>
      <w:r w:rsidR="006861E1">
        <w:rPr>
          <w:rFonts w:cs="Arial"/>
          <w:bCs/>
          <w:szCs w:val="20"/>
          <w:lang w:val="uz-Cyrl-UZ"/>
        </w:rPr>
        <w:t>конкурс</w:t>
      </w:r>
      <w:r w:rsidR="00370C08">
        <w:rPr>
          <w:rFonts w:cs="Arial"/>
          <w:bCs/>
          <w:szCs w:val="20"/>
        </w:rPr>
        <w:t>ного</w:t>
      </w:r>
      <w:r w:rsidR="00D453D6">
        <w:rPr>
          <w:rFonts w:cs="Arial"/>
          <w:bCs/>
          <w:szCs w:val="20"/>
        </w:rPr>
        <w:t xml:space="preserve"> </w:t>
      </w:r>
      <w:r w:rsidR="002E132C" w:rsidRPr="007F229D">
        <w:rPr>
          <w:rFonts w:cs="Arial"/>
          <w:bCs/>
          <w:szCs w:val="20"/>
        </w:rPr>
        <w:t xml:space="preserve">отбора </w:t>
      </w:r>
      <w:r w:rsidR="00B268CD" w:rsidRPr="00B268CD">
        <w:rPr>
          <w:rFonts w:cs="Arial"/>
          <w:szCs w:val="20"/>
        </w:rPr>
        <w:t xml:space="preserve">на право заключения договора на </w:t>
      </w:r>
      <w:r w:rsidR="00D453D6">
        <w:rPr>
          <w:rFonts w:cs="Arial"/>
          <w:szCs w:val="20"/>
        </w:rPr>
        <w:t xml:space="preserve">поставку </w:t>
      </w:r>
      <w:r w:rsidR="00EC00E2" w:rsidRPr="00F0738A">
        <w:rPr>
          <w:rFonts w:cs="Arial"/>
          <w:bCs/>
          <w:szCs w:val="20"/>
        </w:rPr>
        <w:t>«</w:t>
      </w:r>
      <w:r w:rsidR="00EC00E2">
        <w:t>компьютерной техники»</w:t>
      </w:r>
      <w:r w:rsidR="00883E79" w:rsidRPr="00883E79">
        <w:rPr>
          <w:rFonts w:cs="Arial"/>
          <w:szCs w:val="20"/>
        </w:rPr>
        <w:t xml:space="preserve"> для АКБ «Hamkorbank</w:t>
      </w:r>
      <w:r w:rsidR="00883E79">
        <w:rPr>
          <w:rFonts w:cs="Arial"/>
          <w:szCs w:val="20"/>
        </w:rPr>
        <w:t xml:space="preserve"> </w:t>
      </w:r>
      <w:r w:rsidR="00D453D6">
        <w:rPr>
          <w:rFonts w:cs="Arial"/>
          <w:szCs w:val="20"/>
        </w:rPr>
        <w:t>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w:t>
      </w:r>
      <w:r w:rsidR="006861E1">
        <w:rPr>
          <w:rFonts w:cs="Arial"/>
          <w:szCs w:val="20"/>
          <w:lang w:val="uz-Cyrl-UZ"/>
        </w:rPr>
        <w:t>Конкурсной</w:t>
      </w:r>
      <w:r w:rsidR="00B268CD" w:rsidRPr="0028184E">
        <w:rPr>
          <w:rFonts w:cs="Arial"/>
          <w:szCs w:val="20"/>
        </w:rPr>
        <w:t xml:space="preserve">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07F31AE0"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_____</w:t>
      </w:r>
      <w:r w:rsidRPr="00DC2099">
        <w:rPr>
          <w:i/>
          <w:szCs w:val="20"/>
        </w:rPr>
        <w:t>(</w:t>
      </w:r>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США/сум РУз</w:t>
      </w:r>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883E79">
        <w:rPr>
          <w:b/>
          <w:szCs w:val="20"/>
        </w:rPr>
        <w:t xml:space="preserve"> </w:t>
      </w:r>
      <w:r w:rsidR="00883E79" w:rsidRPr="00883E79">
        <w:rPr>
          <w:bCs/>
          <w:szCs w:val="20"/>
        </w:rPr>
        <w:t xml:space="preserve">«Предложение участника по стоимости </w:t>
      </w:r>
      <w:r w:rsidR="009218D9">
        <w:t>компьютерной техники</w:t>
      </w:r>
      <w:r w:rsidR="00883E79" w:rsidRPr="00883E79">
        <w:rPr>
          <w:bCs/>
          <w:szCs w:val="20"/>
        </w:rPr>
        <w:t xml:space="preserve">, пуско-наладочных работ, услуг технической поддержки </w:t>
      </w:r>
      <w:r w:rsidR="009218D9">
        <w:t>компьютерного оборудования</w:t>
      </w:r>
      <w:r w:rsidR="00647FF9">
        <w:rPr>
          <w:bCs/>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73C2757B"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6E6A70" w:rsidRPr="00883E79">
        <w:rPr>
          <w:szCs w:val="20"/>
        </w:rPr>
        <w:t>оборудования</w:t>
      </w:r>
      <w:r w:rsidR="00883E79" w:rsidRPr="00883E79">
        <w:rPr>
          <w:szCs w:val="20"/>
        </w:rPr>
        <w:t xml:space="preserve"> </w:t>
      </w:r>
      <w:r w:rsidR="00BD48CC" w:rsidRPr="00883E79">
        <w:rPr>
          <w:szCs w:val="20"/>
        </w:rPr>
        <w:t>и услуг</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647FF9" w:rsidRDefault="00F46D27" w:rsidP="00F46D27">
      <w:pPr>
        <w:pStyle w:val="21"/>
        <w:spacing w:before="0" w:line="240" w:lineRule="auto"/>
        <w:ind w:left="7788" w:firstLine="0"/>
        <w:jc w:val="both"/>
        <w:rPr>
          <w:b/>
          <w:bCs/>
          <w:szCs w:val="20"/>
        </w:rPr>
      </w:pPr>
      <w:r>
        <w:rPr>
          <w:szCs w:val="20"/>
        </w:rPr>
        <w:t xml:space="preserve">       </w:t>
      </w:r>
      <w:r w:rsidRPr="00647FF9">
        <w:rPr>
          <w:b/>
          <w:bCs/>
          <w:szCs w:val="20"/>
        </w:rPr>
        <w:t>Таблица 1</w:t>
      </w:r>
    </w:p>
    <w:p w14:paraId="286A79C8" w14:textId="17FE6154" w:rsidR="00BE07B8" w:rsidRPr="00BE07B8" w:rsidRDefault="00CD48D0" w:rsidP="00FE7CE9">
      <w:pPr>
        <w:pStyle w:val="21"/>
        <w:spacing w:before="0" w:line="240" w:lineRule="auto"/>
        <w:ind w:left="357" w:hanging="357"/>
        <w:jc w:val="center"/>
        <w:rPr>
          <w:b/>
          <w:sz w:val="14"/>
          <w:szCs w:val="20"/>
        </w:rPr>
      </w:pPr>
      <w:r w:rsidRPr="00C445D1">
        <w:rPr>
          <w:b/>
          <w:szCs w:val="20"/>
        </w:rPr>
        <w:t xml:space="preserve">Предложение участника </w:t>
      </w:r>
      <w:r w:rsidR="00C445D1">
        <w:rPr>
          <w:b/>
          <w:szCs w:val="20"/>
        </w:rPr>
        <w:t>по стоимости</w:t>
      </w:r>
      <w:r w:rsidR="006F2A8C">
        <w:rPr>
          <w:b/>
          <w:szCs w:val="20"/>
        </w:rPr>
        <w:t xml:space="preserve"> </w:t>
      </w:r>
      <w:r w:rsidR="00575862" w:rsidRPr="00575862">
        <w:rPr>
          <w:b/>
          <w:szCs w:val="20"/>
        </w:rPr>
        <w:t>о</w:t>
      </w:r>
      <w:r w:rsidR="00FE7CE9" w:rsidRPr="00575862">
        <w:rPr>
          <w:b/>
          <w:szCs w:val="20"/>
        </w:rPr>
        <w:t>борудования</w:t>
      </w:r>
      <w:r w:rsidR="00575862" w:rsidRPr="00575862">
        <w:rPr>
          <w:b/>
          <w:szCs w:val="20"/>
        </w:rPr>
        <w:t xml:space="preserve"> </w:t>
      </w:r>
    </w:p>
    <w:tbl>
      <w:tblPr>
        <w:tblStyle w:val="af3"/>
        <w:tblW w:w="9923" w:type="dxa"/>
        <w:tblInd w:w="-147" w:type="dxa"/>
        <w:tblLayout w:type="fixed"/>
        <w:tblLook w:val="04A0" w:firstRow="1" w:lastRow="0" w:firstColumn="1" w:lastColumn="0" w:noHBand="0" w:noVBand="1"/>
      </w:tblPr>
      <w:tblGrid>
        <w:gridCol w:w="426"/>
        <w:gridCol w:w="4252"/>
        <w:gridCol w:w="709"/>
        <w:gridCol w:w="851"/>
        <w:gridCol w:w="1701"/>
        <w:gridCol w:w="1984"/>
      </w:tblGrid>
      <w:tr w:rsidR="00374E91" w:rsidRPr="00DC2099" w14:paraId="149F6C47" w14:textId="77777777" w:rsidTr="00647FF9">
        <w:trPr>
          <w:trHeight w:val="358"/>
        </w:trPr>
        <w:tc>
          <w:tcPr>
            <w:tcW w:w="426"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647FF9">
            <w:pPr>
              <w:tabs>
                <w:tab w:val="left" w:pos="0"/>
              </w:tabs>
              <w:ind w:right="-109"/>
              <w:rPr>
                <w:rFonts w:cs="Arial"/>
                <w:b/>
                <w:sz w:val="18"/>
                <w:szCs w:val="20"/>
              </w:rPr>
            </w:pPr>
            <w:r w:rsidRPr="00DC2099">
              <w:rPr>
                <w:rFonts w:cs="Arial"/>
                <w:b/>
                <w:sz w:val="18"/>
                <w:szCs w:val="20"/>
              </w:rPr>
              <w:t>№ пп</w:t>
            </w:r>
          </w:p>
        </w:tc>
        <w:tc>
          <w:tcPr>
            <w:tcW w:w="4252"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987B99">
            <w:pPr>
              <w:tabs>
                <w:tab w:val="left" w:pos="0"/>
              </w:tabs>
              <w:jc w:val="center"/>
              <w:rPr>
                <w:rFonts w:cs="Arial"/>
                <w:b/>
                <w:sz w:val="18"/>
                <w:szCs w:val="20"/>
              </w:rPr>
            </w:pPr>
            <w:r w:rsidRPr="00374E91">
              <w:rPr>
                <w:rFonts w:cs="Arial"/>
                <w:b/>
                <w:sz w:val="16"/>
                <w:szCs w:val="20"/>
              </w:rPr>
              <w:t>Ед. измерения</w:t>
            </w:r>
          </w:p>
        </w:tc>
        <w:tc>
          <w:tcPr>
            <w:tcW w:w="851"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1B2B6E07" w:rsidR="0058047A" w:rsidRPr="00DC2099" w:rsidRDefault="0058047A" w:rsidP="00DC2099">
            <w:pPr>
              <w:tabs>
                <w:tab w:val="left" w:pos="0"/>
              </w:tabs>
              <w:ind w:right="-107" w:hanging="110"/>
              <w:jc w:val="center"/>
              <w:rPr>
                <w:rFonts w:cs="Arial"/>
                <w:b/>
                <w:sz w:val="18"/>
                <w:szCs w:val="20"/>
              </w:rPr>
            </w:pPr>
            <w:r w:rsidRPr="00647FF9">
              <w:rPr>
                <w:rFonts w:cs="Arial"/>
                <w:b/>
                <w:sz w:val="16"/>
                <w:szCs w:val="18"/>
              </w:rPr>
              <w:t>Коли</w:t>
            </w:r>
            <w:r w:rsidR="00374E91" w:rsidRPr="00647FF9">
              <w:rPr>
                <w:rFonts w:cs="Arial"/>
                <w:b/>
                <w:sz w:val="16"/>
                <w:szCs w:val="18"/>
                <w:lang w:val="en-US"/>
              </w:rPr>
              <w:t>-</w:t>
            </w:r>
            <w:r w:rsidRPr="00647FF9">
              <w:rPr>
                <w:rFonts w:cs="Arial"/>
                <w:b/>
                <w:sz w:val="16"/>
                <w:szCs w:val="18"/>
              </w:rPr>
              <w:t>чество</w:t>
            </w:r>
            <w:r w:rsidRPr="0058047A">
              <w:rPr>
                <w:rFonts w:cs="Arial"/>
                <w:b/>
                <w:sz w:val="18"/>
                <w:szCs w:val="20"/>
              </w:rPr>
              <w:t>*</w:t>
            </w:r>
            <w:r w:rsidRPr="00DC2099">
              <w:rPr>
                <w:rFonts w:cs="Arial"/>
                <w:b/>
                <w:sz w:val="18"/>
                <w:szCs w:val="20"/>
              </w:rPr>
              <w:t xml:space="preserve"> </w:t>
            </w:r>
          </w:p>
        </w:tc>
        <w:tc>
          <w:tcPr>
            <w:tcW w:w="1701" w:type="dxa"/>
          </w:tcPr>
          <w:p w14:paraId="68A6B5A3" w14:textId="0EE499B2" w:rsidR="0058047A" w:rsidRDefault="0058047A" w:rsidP="00647FF9">
            <w:pPr>
              <w:tabs>
                <w:tab w:val="left" w:pos="0"/>
              </w:tabs>
              <w:ind w:right="-105" w:hanging="109"/>
              <w:jc w:val="center"/>
              <w:rPr>
                <w:rFonts w:cs="Arial"/>
                <w:b/>
                <w:sz w:val="18"/>
                <w:szCs w:val="20"/>
              </w:rPr>
            </w:pPr>
            <w:r w:rsidRPr="00DC2099">
              <w:rPr>
                <w:rFonts w:cs="Arial"/>
                <w:b/>
                <w:sz w:val="18"/>
                <w:szCs w:val="20"/>
              </w:rPr>
              <w:t>Цена за единицу</w:t>
            </w:r>
            <w:r w:rsidR="00647FF9">
              <w:rPr>
                <w:rFonts w:cs="Arial"/>
                <w:b/>
                <w:sz w:val="18"/>
                <w:szCs w:val="20"/>
              </w:rPr>
              <w:t xml:space="preserve"> </w:t>
            </w:r>
            <w:r w:rsidRPr="00DC2099">
              <w:rPr>
                <w:rFonts w:cs="Arial"/>
                <w:b/>
                <w:sz w:val="18"/>
                <w:szCs w:val="20"/>
              </w:rPr>
              <w:t>(с учетом НДС/</w:t>
            </w:r>
            <w:r w:rsidR="00AC75D2">
              <w:rPr>
                <w:rFonts w:cs="Arial"/>
                <w:b/>
                <w:sz w:val="18"/>
                <w:szCs w:val="20"/>
              </w:rPr>
              <w:t xml:space="preserve"> </w:t>
            </w:r>
            <w:r w:rsidRPr="00DC2099">
              <w:rPr>
                <w:rFonts w:cs="Arial"/>
                <w:b/>
                <w:sz w:val="18"/>
                <w:szCs w:val="20"/>
              </w:rPr>
              <w:t xml:space="preserve">НДС не облагается </w:t>
            </w:r>
            <w:r w:rsidRPr="00DC2099">
              <w:rPr>
                <w:rStyle w:val="a9"/>
                <w:rFonts w:cs="Arial"/>
                <w:b/>
                <w:sz w:val="18"/>
                <w:szCs w:val="20"/>
              </w:rPr>
              <w:footnoteReference w:id="1"/>
            </w:r>
            <w:r>
              <w:rPr>
                <w:rFonts w:cs="Arial"/>
                <w:b/>
                <w:sz w:val="18"/>
                <w:szCs w:val="20"/>
              </w:rPr>
              <w:t>),</w:t>
            </w:r>
          </w:p>
          <w:p w14:paraId="51471659" w14:textId="24CCCF77"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США/сум РУз*</w:t>
            </w:r>
          </w:p>
        </w:tc>
        <w:tc>
          <w:tcPr>
            <w:tcW w:w="1984" w:type="dxa"/>
          </w:tcPr>
          <w:p w14:paraId="0F5A41EA" w14:textId="0D6EE29D" w:rsidR="0058047A" w:rsidRPr="0058047A" w:rsidRDefault="0058047A" w:rsidP="00FB0FC4">
            <w:pPr>
              <w:tabs>
                <w:tab w:val="left" w:pos="0"/>
              </w:tabs>
              <w:jc w:val="center"/>
            </w:pPr>
            <w:r w:rsidRPr="00DC2099">
              <w:rPr>
                <w:rFonts w:cs="Arial"/>
                <w:b/>
                <w:sz w:val="18"/>
                <w:szCs w:val="20"/>
              </w:rPr>
              <w:t xml:space="preserve">Стоимость (с учетом НДС/НДС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долл. США/сум РУз</w:t>
            </w:r>
            <w:r w:rsidR="00FE7CE9">
              <w:rPr>
                <w:rFonts w:cs="Arial"/>
                <w:b/>
                <w:sz w:val="18"/>
                <w:szCs w:val="20"/>
              </w:rPr>
              <w:t>*</w:t>
            </w:r>
          </w:p>
        </w:tc>
      </w:tr>
      <w:tr w:rsidR="00374E91" w:rsidRPr="0058047A" w14:paraId="7CE7D62A" w14:textId="77777777" w:rsidTr="00647FF9">
        <w:trPr>
          <w:trHeight w:val="119"/>
        </w:trPr>
        <w:tc>
          <w:tcPr>
            <w:tcW w:w="426" w:type="dxa"/>
          </w:tcPr>
          <w:p w14:paraId="43099119" w14:textId="77777777" w:rsidR="0058047A" w:rsidRPr="0058047A" w:rsidRDefault="0058047A" w:rsidP="00987B99">
            <w:pPr>
              <w:tabs>
                <w:tab w:val="left" w:pos="0"/>
              </w:tabs>
              <w:jc w:val="center"/>
              <w:rPr>
                <w:rFonts w:cs="Arial"/>
                <w:bCs/>
                <w:sz w:val="16"/>
                <w:szCs w:val="20"/>
              </w:rPr>
            </w:pPr>
            <w:r w:rsidRPr="0058047A">
              <w:rPr>
                <w:rFonts w:cs="Arial"/>
                <w:bCs/>
                <w:sz w:val="16"/>
                <w:szCs w:val="20"/>
              </w:rPr>
              <w:t>1</w:t>
            </w:r>
          </w:p>
        </w:tc>
        <w:tc>
          <w:tcPr>
            <w:tcW w:w="4252" w:type="dxa"/>
          </w:tcPr>
          <w:p w14:paraId="6110337D" w14:textId="77777777" w:rsidR="0058047A" w:rsidRPr="0058047A" w:rsidRDefault="0058047A" w:rsidP="00987B99">
            <w:pPr>
              <w:tabs>
                <w:tab w:val="left" w:pos="0"/>
              </w:tabs>
              <w:jc w:val="center"/>
              <w:rPr>
                <w:rFonts w:cs="Arial"/>
                <w:bCs/>
                <w:sz w:val="16"/>
                <w:szCs w:val="20"/>
              </w:rPr>
            </w:pPr>
            <w:r w:rsidRPr="0058047A">
              <w:rPr>
                <w:rFonts w:cs="Arial"/>
                <w:bCs/>
                <w:sz w:val="16"/>
                <w:szCs w:val="20"/>
              </w:rPr>
              <w:t>2</w:t>
            </w:r>
          </w:p>
        </w:tc>
        <w:tc>
          <w:tcPr>
            <w:tcW w:w="709" w:type="dxa"/>
          </w:tcPr>
          <w:p w14:paraId="45942038" w14:textId="77777777" w:rsidR="0058047A" w:rsidRPr="0058047A" w:rsidRDefault="0058047A" w:rsidP="00987B99">
            <w:pPr>
              <w:tabs>
                <w:tab w:val="left" w:pos="0"/>
              </w:tabs>
              <w:jc w:val="center"/>
              <w:rPr>
                <w:rFonts w:cs="Arial"/>
                <w:bCs/>
                <w:sz w:val="16"/>
                <w:szCs w:val="20"/>
              </w:rPr>
            </w:pPr>
            <w:r w:rsidRPr="0058047A">
              <w:rPr>
                <w:rFonts w:cs="Arial"/>
                <w:bCs/>
                <w:sz w:val="16"/>
                <w:szCs w:val="20"/>
              </w:rPr>
              <w:t>3</w:t>
            </w:r>
          </w:p>
        </w:tc>
        <w:tc>
          <w:tcPr>
            <w:tcW w:w="851" w:type="dxa"/>
          </w:tcPr>
          <w:p w14:paraId="5EA4EE11" w14:textId="77777777" w:rsidR="0058047A" w:rsidRPr="0058047A" w:rsidRDefault="0058047A" w:rsidP="00987B99">
            <w:pPr>
              <w:tabs>
                <w:tab w:val="left" w:pos="0"/>
              </w:tabs>
              <w:jc w:val="center"/>
              <w:rPr>
                <w:rFonts w:cs="Arial"/>
                <w:bCs/>
                <w:sz w:val="16"/>
                <w:szCs w:val="20"/>
              </w:rPr>
            </w:pPr>
            <w:r w:rsidRPr="0058047A">
              <w:rPr>
                <w:rFonts w:cs="Arial"/>
                <w:bCs/>
                <w:sz w:val="16"/>
                <w:szCs w:val="20"/>
              </w:rPr>
              <w:t>4</w:t>
            </w:r>
          </w:p>
        </w:tc>
        <w:tc>
          <w:tcPr>
            <w:tcW w:w="1701" w:type="dxa"/>
          </w:tcPr>
          <w:p w14:paraId="784DE753" w14:textId="77777777" w:rsidR="0058047A" w:rsidRPr="0058047A" w:rsidRDefault="0058047A" w:rsidP="00987B99">
            <w:pPr>
              <w:tabs>
                <w:tab w:val="left" w:pos="0"/>
              </w:tabs>
              <w:jc w:val="center"/>
              <w:rPr>
                <w:rFonts w:cs="Arial"/>
                <w:bCs/>
                <w:sz w:val="16"/>
                <w:szCs w:val="20"/>
              </w:rPr>
            </w:pPr>
            <w:r w:rsidRPr="0058047A">
              <w:rPr>
                <w:rFonts w:cs="Arial"/>
                <w:bCs/>
                <w:sz w:val="16"/>
                <w:szCs w:val="20"/>
              </w:rPr>
              <w:t>5</w:t>
            </w:r>
          </w:p>
        </w:tc>
        <w:tc>
          <w:tcPr>
            <w:tcW w:w="1984" w:type="dxa"/>
          </w:tcPr>
          <w:p w14:paraId="0CE9B595" w14:textId="5A960C83" w:rsidR="0058047A" w:rsidRPr="0058047A" w:rsidRDefault="00647FF9" w:rsidP="00987B99">
            <w:pPr>
              <w:tabs>
                <w:tab w:val="left" w:pos="0"/>
              </w:tabs>
              <w:jc w:val="center"/>
              <w:rPr>
                <w:rFonts w:cs="Arial"/>
                <w:bCs/>
                <w:sz w:val="16"/>
                <w:szCs w:val="20"/>
              </w:rPr>
            </w:pPr>
            <w:r>
              <w:rPr>
                <w:rFonts w:cs="Arial"/>
                <w:bCs/>
                <w:sz w:val="16"/>
                <w:szCs w:val="20"/>
              </w:rPr>
              <w:t>6</w:t>
            </w:r>
          </w:p>
        </w:tc>
      </w:tr>
      <w:tr w:rsidR="006E3088" w:rsidRPr="00DC2099" w14:paraId="5C64B564" w14:textId="77777777" w:rsidTr="005011C6">
        <w:trPr>
          <w:trHeight w:val="413"/>
        </w:trPr>
        <w:tc>
          <w:tcPr>
            <w:tcW w:w="426" w:type="dxa"/>
            <w:vAlign w:val="center"/>
          </w:tcPr>
          <w:p w14:paraId="095C2630" w14:textId="77777777" w:rsidR="006E3088" w:rsidRPr="004B5F1E" w:rsidRDefault="006E3088" w:rsidP="00EC00E2">
            <w:pPr>
              <w:tabs>
                <w:tab w:val="left" w:pos="0"/>
              </w:tabs>
              <w:jc w:val="center"/>
              <w:rPr>
                <w:rFonts w:ascii="Times New Roman" w:eastAsia="Times New Roman" w:hAnsi="Times New Roman" w:cs="Times New Roman"/>
                <w:sz w:val="24"/>
                <w:szCs w:val="24"/>
                <w:lang w:eastAsia="ru-RU"/>
              </w:rPr>
            </w:pPr>
          </w:p>
        </w:tc>
        <w:tc>
          <w:tcPr>
            <w:tcW w:w="9497" w:type="dxa"/>
            <w:gridSpan w:val="5"/>
            <w:vAlign w:val="center"/>
          </w:tcPr>
          <w:p w14:paraId="0837B699" w14:textId="60F4892D" w:rsidR="006E3088" w:rsidRPr="00ED61CB" w:rsidRDefault="006E3088" w:rsidP="00EC00E2">
            <w:pPr>
              <w:tabs>
                <w:tab w:val="left" w:pos="0"/>
              </w:tabs>
              <w:jc w:val="center"/>
              <w:rPr>
                <w:rFonts w:cs="Arial"/>
                <w:bCs/>
                <w:i/>
                <w:iCs/>
                <w:sz w:val="14"/>
                <w:szCs w:val="20"/>
                <w:highlight w:val="darkGray"/>
              </w:rPr>
            </w:pPr>
            <w:r>
              <w:rPr>
                <w:rFonts w:cs="Arial"/>
                <w:bCs/>
                <w:i/>
                <w:iCs/>
                <w:sz w:val="14"/>
                <w:szCs w:val="20"/>
                <w:highlight w:val="darkGray"/>
              </w:rPr>
              <w:t>ЛОТ 1</w:t>
            </w:r>
          </w:p>
        </w:tc>
      </w:tr>
      <w:tr w:rsidR="00EC00E2" w:rsidRPr="00DC2099" w14:paraId="6604B7E9" w14:textId="77777777" w:rsidTr="00EC00E2">
        <w:trPr>
          <w:trHeight w:val="413"/>
        </w:trPr>
        <w:tc>
          <w:tcPr>
            <w:tcW w:w="426" w:type="dxa"/>
            <w:vAlign w:val="center"/>
          </w:tcPr>
          <w:p w14:paraId="531B31BB" w14:textId="55CCB200"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eastAsia="ru-RU"/>
              </w:rPr>
              <w:t>1</w:t>
            </w:r>
          </w:p>
        </w:tc>
        <w:tc>
          <w:tcPr>
            <w:tcW w:w="4252" w:type="dxa"/>
            <w:vAlign w:val="center"/>
          </w:tcPr>
          <w:p w14:paraId="554FBC22" w14:textId="4B132534" w:rsidR="00EC00E2" w:rsidRDefault="00411F82" w:rsidP="00EC00E2">
            <w:pPr>
              <w:tabs>
                <w:tab w:val="left" w:pos="0"/>
              </w:tabs>
              <w:jc w:val="center"/>
              <w:rPr>
                <w:rFonts w:cs="Arial"/>
                <w:bCs/>
                <w:i/>
                <w:iCs/>
                <w:szCs w:val="20"/>
              </w:rPr>
            </w:pPr>
            <w:r w:rsidRPr="006E3088">
              <w:rPr>
                <w:rFonts w:ascii="Times New Roman" w:hAnsi="Times New Roman" w:cs="Times New Roman"/>
              </w:rPr>
              <w:t xml:space="preserve">ПК: </w:t>
            </w:r>
            <w:r w:rsidRPr="00411F82">
              <w:rPr>
                <w:rFonts w:ascii="Times New Roman" w:hAnsi="Times New Roman" w:cs="Times New Roman"/>
                <w:lang w:val="en-US"/>
              </w:rPr>
              <w:t>Intel</w:t>
            </w:r>
            <w:r w:rsidRPr="006E3088">
              <w:rPr>
                <w:rFonts w:ascii="Times New Roman" w:hAnsi="Times New Roman" w:cs="Times New Roman"/>
              </w:rPr>
              <w:t xml:space="preserve"> </w:t>
            </w:r>
            <w:r w:rsidRPr="00411F82">
              <w:rPr>
                <w:rFonts w:ascii="Times New Roman" w:hAnsi="Times New Roman" w:cs="Times New Roman"/>
                <w:lang w:val="en-US"/>
              </w:rPr>
              <w:t>Core</w:t>
            </w:r>
            <w:r w:rsidRPr="006E3088">
              <w:rPr>
                <w:rFonts w:ascii="Times New Roman" w:hAnsi="Times New Roman" w:cs="Times New Roman"/>
              </w:rPr>
              <w:t xml:space="preserve"> </w:t>
            </w:r>
            <w:r w:rsidRPr="00411F82">
              <w:rPr>
                <w:rFonts w:ascii="Times New Roman" w:hAnsi="Times New Roman" w:cs="Times New Roman"/>
                <w:lang w:val="en-US"/>
              </w:rPr>
              <w:t>Ultra</w:t>
            </w:r>
            <w:r w:rsidRPr="006E3088">
              <w:rPr>
                <w:rFonts w:ascii="Times New Roman" w:hAnsi="Times New Roman" w:cs="Times New Roman"/>
              </w:rPr>
              <w:t xml:space="preserve">, </w:t>
            </w:r>
            <w:r w:rsidRPr="00411F82">
              <w:rPr>
                <w:rFonts w:ascii="Times New Roman" w:hAnsi="Times New Roman" w:cs="Times New Roman"/>
                <w:lang w:val="en-US"/>
              </w:rPr>
              <w:t>Core</w:t>
            </w:r>
            <w:r w:rsidRPr="006E3088">
              <w:rPr>
                <w:rFonts w:ascii="Times New Roman" w:hAnsi="Times New Roman" w:cs="Times New Roman"/>
              </w:rPr>
              <w:t xml:space="preserve"> </w:t>
            </w:r>
            <w:r w:rsidRPr="00411F82">
              <w:rPr>
                <w:rFonts w:ascii="Times New Roman" w:hAnsi="Times New Roman" w:cs="Times New Roman"/>
                <w:lang w:val="en-US"/>
              </w:rPr>
              <w:t>i</w:t>
            </w:r>
            <w:r w:rsidRPr="006E3088">
              <w:rPr>
                <w:rFonts w:ascii="Times New Roman" w:hAnsi="Times New Roman" w:cs="Times New Roman"/>
              </w:rPr>
              <w:t>3-13400 поколения и выше процессоров /</w:t>
            </w:r>
            <w:r w:rsidRPr="00411F82">
              <w:rPr>
                <w:rFonts w:ascii="Times New Roman" w:hAnsi="Times New Roman" w:cs="Times New Roman"/>
                <w:lang w:val="en-US"/>
              </w:rPr>
              <w:t>CPU</w:t>
            </w:r>
            <w:r w:rsidRPr="006E3088">
              <w:rPr>
                <w:rFonts w:ascii="Times New Roman" w:hAnsi="Times New Roman" w:cs="Times New Roman"/>
              </w:rPr>
              <w:t xml:space="preserve">@ 2,90, 3,00 или выше </w:t>
            </w:r>
            <w:r w:rsidRPr="00411F82">
              <w:rPr>
                <w:rFonts w:ascii="Times New Roman" w:hAnsi="Times New Roman" w:cs="Times New Roman"/>
                <w:lang w:val="en-US"/>
              </w:rPr>
              <w:t>GHz</w:t>
            </w:r>
            <w:r w:rsidRPr="006E3088">
              <w:rPr>
                <w:rFonts w:ascii="Times New Roman" w:hAnsi="Times New Roman" w:cs="Times New Roman"/>
              </w:rPr>
              <w:t>/</w:t>
            </w:r>
            <w:r w:rsidRPr="00411F82">
              <w:rPr>
                <w:rFonts w:ascii="Times New Roman" w:hAnsi="Times New Roman" w:cs="Times New Roman"/>
                <w:lang w:val="en-US"/>
              </w:rPr>
              <w:t>RAM</w:t>
            </w:r>
            <w:r w:rsidRPr="006E3088">
              <w:rPr>
                <w:rFonts w:ascii="Times New Roman" w:hAnsi="Times New Roman" w:cs="Times New Roman"/>
              </w:rPr>
              <w:t xml:space="preserve"> 8 </w:t>
            </w:r>
            <w:r w:rsidRPr="00411F82">
              <w:rPr>
                <w:rFonts w:ascii="Times New Roman" w:hAnsi="Times New Roman" w:cs="Times New Roman"/>
                <w:lang w:val="en-US"/>
              </w:rPr>
              <w:t>Gb</w:t>
            </w:r>
            <w:r w:rsidRPr="006E3088">
              <w:rPr>
                <w:rFonts w:ascii="Times New Roman" w:hAnsi="Times New Roman" w:cs="Times New Roman"/>
              </w:rPr>
              <w:t xml:space="preserve"> </w:t>
            </w:r>
            <w:r w:rsidRPr="00411F82">
              <w:rPr>
                <w:rFonts w:ascii="Times New Roman" w:hAnsi="Times New Roman" w:cs="Times New Roman"/>
                <w:lang w:val="en-US"/>
              </w:rPr>
              <w:t>DDR</w:t>
            </w:r>
            <w:r w:rsidRPr="006E3088">
              <w:rPr>
                <w:rFonts w:ascii="Times New Roman" w:hAnsi="Times New Roman" w:cs="Times New Roman"/>
              </w:rPr>
              <w:t xml:space="preserve">4 или </w:t>
            </w:r>
            <w:r w:rsidRPr="00411F82">
              <w:rPr>
                <w:rFonts w:ascii="Times New Roman" w:hAnsi="Times New Roman" w:cs="Times New Roman"/>
                <w:lang w:val="en-US"/>
              </w:rPr>
              <w:t>DDR</w:t>
            </w:r>
            <w:r w:rsidRPr="006E3088">
              <w:rPr>
                <w:rFonts w:ascii="Times New Roman" w:hAnsi="Times New Roman" w:cs="Times New Roman"/>
              </w:rPr>
              <w:t xml:space="preserve">5/ </w:t>
            </w:r>
            <w:r w:rsidRPr="00411F82">
              <w:rPr>
                <w:rFonts w:ascii="Times New Roman" w:hAnsi="Times New Roman" w:cs="Times New Roman"/>
                <w:lang w:val="en-US"/>
              </w:rPr>
              <w:t>Western</w:t>
            </w:r>
            <w:r w:rsidRPr="006E3088">
              <w:rPr>
                <w:rFonts w:ascii="Times New Roman" w:hAnsi="Times New Roman" w:cs="Times New Roman"/>
              </w:rPr>
              <w:t xml:space="preserve"> </w:t>
            </w:r>
            <w:r w:rsidRPr="00411F82">
              <w:rPr>
                <w:rFonts w:ascii="Times New Roman" w:hAnsi="Times New Roman" w:cs="Times New Roman"/>
                <w:lang w:val="en-US"/>
              </w:rPr>
              <w:t>Digital</w:t>
            </w:r>
            <w:r w:rsidRPr="006E3088">
              <w:rPr>
                <w:rFonts w:ascii="Times New Roman" w:hAnsi="Times New Roman" w:cs="Times New Roman"/>
              </w:rPr>
              <w:t xml:space="preserve">, </w:t>
            </w:r>
            <w:r w:rsidRPr="00411F82">
              <w:rPr>
                <w:rFonts w:ascii="Times New Roman" w:hAnsi="Times New Roman" w:cs="Times New Roman"/>
                <w:lang w:val="en-US"/>
              </w:rPr>
              <w:t>Crucial</w:t>
            </w:r>
            <w:r w:rsidRPr="006E3088">
              <w:rPr>
                <w:rFonts w:ascii="Times New Roman" w:hAnsi="Times New Roman" w:cs="Times New Roman"/>
              </w:rPr>
              <w:t xml:space="preserve">, </w:t>
            </w:r>
            <w:r w:rsidRPr="00411F82">
              <w:rPr>
                <w:rFonts w:ascii="Times New Roman" w:hAnsi="Times New Roman" w:cs="Times New Roman"/>
                <w:lang w:val="en-US"/>
              </w:rPr>
              <w:t>Samsung</w:t>
            </w:r>
            <w:r w:rsidRPr="006E3088">
              <w:rPr>
                <w:rFonts w:ascii="Times New Roman" w:hAnsi="Times New Roman" w:cs="Times New Roman"/>
              </w:rPr>
              <w:t xml:space="preserve"> или </w:t>
            </w:r>
            <w:r w:rsidRPr="00411F82">
              <w:rPr>
                <w:rFonts w:ascii="Times New Roman" w:hAnsi="Times New Roman" w:cs="Times New Roman"/>
                <w:lang w:val="en-US"/>
              </w:rPr>
              <w:t>Kingston</w:t>
            </w:r>
            <w:r w:rsidRPr="006E3088">
              <w:rPr>
                <w:rFonts w:ascii="Times New Roman" w:hAnsi="Times New Roman" w:cs="Times New Roman"/>
              </w:rPr>
              <w:t xml:space="preserve"> </w:t>
            </w:r>
            <w:r w:rsidRPr="00411F82">
              <w:rPr>
                <w:rFonts w:ascii="Times New Roman" w:hAnsi="Times New Roman" w:cs="Times New Roman"/>
                <w:lang w:val="en-US"/>
              </w:rPr>
              <w:t>SSD</w:t>
            </w:r>
            <w:r w:rsidRPr="006E3088">
              <w:rPr>
                <w:rFonts w:ascii="Times New Roman" w:hAnsi="Times New Roman" w:cs="Times New Roman"/>
              </w:rPr>
              <w:t xml:space="preserve">  256 </w:t>
            </w:r>
            <w:r w:rsidRPr="00411F82">
              <w:rPr>
                <w:rFonts w:ascii="Times New Roman" w:hAnsi="Times New Roman" w:cs="Times New Roman"/>
                <w:lang w:val="en-US"/>
              </w:rPr>
              <w:t>GB</w:t>
            </w:r>
            <w:r w:rsidRPr="006E3088">
              <w:rPr>
                <w:rFonts w:ascii="Times New Roman" w:hAnsi="Times New Roman" w:cs="Times New Roman"/>
              </w:rPr>
              <w:t xml:space="preserve">, </w:t>
            </w:r>
            <w:r w:rsidRPr="00411F82">
              <w:rPr>
                <w:rFonts w:ascii="Times New Roman" w:hAnsi="Times New Roman" w:cs="Times New Roman"/>
                <w:lang w:val="en-US"/>
              </w:rPr>
              <w:t>HDD</w:t>
            </w:r>
            <w:r w:rsidRPr="006E3088">
              <w:rPr>
                <w:rFonts w:ascii="Times New Roman" w:hAnsi="Times New Roman" w:cs="Times New Roman"/>
              </w:rPr>
              <w:t xml:space="preserve"> 500 </w:t>
            </w:r>
            <w:r w:rsidRPr="00411F82">
              <w:rPr>
                <w:rFonts w:ascii="Times New Roman" w:hAnsi="Times New Roman" w:cs="Times New Roman"/>
                <w:lang w:val="en-US"/>
              </w:rPr>
              <w:t>GB</w:t>
            </w:r>
            <w:r w:rsidRPr="006E3088">
              <w:rPr>
                <w:rFonts w:ascii="Times New Roman" w:hAnsi="Times New Roman" w:cs="Times New Roman"/>
              </w:rPr>
              <w:t xml:space="preserve"> </w:t>
            </w:r>
            <w:r w:rsidRPr="00411F82">
              <w:rPr>
                <w:rFonts w:ascii="Times New Roman" w:hAnsi="Times New Roman" w:cs="Times New Roman"/>
                <w:lang w:val="en-US"/>
              </w:rPr>
              <w:t>OEM</w:t>
            </w:r>
            <w:r w:rsidRPr="006E3088">
              <w:rPr>
                <w:rFonts w:ascii="Times New Roman" w:hAnsi="Times New Roman" w:cs="Times New Roman"/>
              </w:rPr>
              <w:t xml:space="preserve">/ </w:t>
            </w:r>
            <w:r w:rsidRPr="00411F82">
              <w:rPr>
                <w:rFonts w:ascii="Times New Roman" w:hAnsi="Times New Roman" w:cs="Times New Roman"/>
                <w:lang w:val="en-US"/>
              </w:rPr>
              <w:t>USB</w:t>
            </w:r>
            <w:r w:rsidRPr="006E3088">
              <w:rPr>
                <w:rFonts w:ascii="Times New Roman" w:hAnsi="Times New Roman" w:cs="Times New Roman"/>
              </w:rPr>
              <w:t>-</w:t>
            </w:r>
            <w:r w:rsidRPr="00411F82">
              <w:rPr>
                <w:rFonts w:ascii="Times New Roman" w:hAnsi="Times New Roman" w:cs="Times New Roman"/>
                <w:lang w:val="en-US"/>
              </w:rPr>
              <w:t>keyboard</w:t>
            </w:r>
            <w:r w:rsidRPr="006E3088">
              <w:rPr>
                <w:rFonts w:ascii="Times New Roman" w:hAnsi="Times New Roman" w:cs="Times New Roman"/>
              </w:rPr>
              <w:t xml:space="preserve"> </w:t>
            </w:r>
            <w:r w:rsidRPr="00411F82">
              <w:rPr>
                <w:rFonts w:ascii="Times New Roman" w:hAnsi="Times New Roman" w:cs="Times New Roman"/>
                <w:lang w:val="en-US"/>
              </w:rPr>
              <w:t>RUS</w:t>
            </w:r>
            <w:r w:rsidRPr="006E3088">
              <w:rPr>
                <w:rFonts w:ascii="Times New Roman" w:hAnsi="Times New Roman" w:cs="Times New Roman"/>
              </w:rPr>
              <w:t xml:space="preserve">/ </w:t>
            </w:r>
            <w:r w:rsidRPr="00411F82">
              <w:rPr>
                <w:rFonts w:ascii="Times New Roman" w:hAnsi="Times New Roman" w:cs="Times New Roman"/>
                <w:lang w:val="en-US"/>
              </w:rPr>
              <w:t>USB</w:t>
            </w:r>
            <w:r w:rsidRPr="006E3088">
              <w:rPr>
                <w:rFonts w:ascii="Times New Roman" w:hAnsi="Times New Roman" w:cs="Times New Roman"/>
              </w:rPr>
              <w:t xml:space="preserve"> </w:t>
            </w:r>
            <w:r w:rsidRPr="00411F82">
              <w:rPr>
                <w:rFonts w:ascii="Times New Roman" w:hAnsi="Times New Roman" w:cs="Times New Roman"/>
                <w:lang w:val="en-US"/>
              </w:rPr>
              <w:t>Optical</w:t>
            </w:r>
            <w:r w:rsidRPr="006E3088">
              <w:rPr>
                <w:rFonts w:ascii="Times New Roman" w:hAnsi="Times New Roman" w:cs="Times New Roman"/>
              </w:rPr>
              <w:t xml:space="preserve"> </w:t>
            </w:r>
            <w:r w:rsidRPr="00411F82">
              <w:rPr>
                <w:rFonts w:ascii="Times New Roman" w:hAnsi="Times New Roman" w:cs="Times New Roman"/>
                <w:lang w:val="en-US"/>
              </w:rPr>
              <w:t>mouse</w:t>
            </w:r>
            <w:r w:rsidRPr="006E3088">
              <w:rPr>
                <w:rFonts w:ascii="Times New Roman" w:hAnsi="Times New Roman" w:cs="Times New Roman"/>
              </w:rPr>
              <w:t xml:space="preserve"> Монитор 24 </w:t>
            </w:r>
            <w:r w:rsidRPr="00411F82">
              <w:rPr>
                <w:rFonts w:ascii="Times New Roman" w:hAnsi="Times New Roman" w:cs="Times New Roman"/>
                <w:lang w:val="en-US"/>
              </w:rPr>
              <w:t>LED</w:t>
            </w:r>
            <w:r w:rsidRPr="006E3088">
              <w:rPr>
                <w:rFonts w:ascii="Times New Roman" w:hAnsi="Times New Roman" w:cs="Times New Roman"/>
              </w:rPr>
              <w:t xml:space="preserve"> </w:t>
            </w:r>
            <w:r w:rsidRPr="00411F82">
              <w:rPr>
                <w:rFonts w:ascii="Times New Roman" w:hAnsi="Times New Roman" w:cs="Times New Roman"/>
                <w:lang w:val="en-US"/>
              </w:rPr>
              <w:t>HDMI</w:t>
            </w:r>
            <w:r w:rsidRPr="006E3088">
              <w:rPr>
                <w:rFonts w:ascii="Times New Roman" w:hAnsi="Times New Roman" w:cs="Times New Roman"/>
              </w:rPr>
              <w:t xml:space="preserve">, </w:t>
            </w:r>
            <w:r w:rsidRPr="00411F82">
              <w:rPr>
                <w:rFonts w:ascii="Times New Roman" w:hAnsi="Times New Roman" w:cs="Times New Roman"/>
                <w:lang w:val="en-US"/>
              </w:rPr>
              <w:t>VGA</w:t>
            </w:r>
            <w:r w:rsidRPr="006E3088">
              <w:rPr>
                <w:rFonts w:ascii="Times New Roman" w:hAnsi="Times New Roman" w:cs="Times New Roman"/>
              </w:rPr>
              <w:t xml:space="preserve">, </w:t>
            </w:r>
            <w:r w:rsidRPr="00411F82">
              <w:rPr>
                <w:rFonts w:ascii="Times New Roman" w:hAnsi="Times New Roman" w:cs="Times New Roman"/>
                <w:lang w:val="en-US"/>
              </w:rPr>
              <w:t>DisplayPort</w:t>
            </w:r>
            <w:r w:rsidRPr="006E3088">
              <w:rPr>
                <w:rFonts w:ascii="Times New Roman" w:hAnsi="Times New Roman" w:cs="Times New Roman"/>
              </w:rPr>
              <w:t xml:space="preserve"> / </w:t>
            </w:r>
            <w:r w:rsidRPr="00411F82">
              <w:rPr>
                <w:rFonts w:ascii="Times New Roman" w:hAnsi="Times New Roman" w:cs="Times New Roman"/>
                <w:lang w:val="en-US"/>
              </w:rPr>
              <w:t>Win</w:t>
            </w:r>
            <w:r w:rsidRPr="006E3088">
              <w:rPr>
                <w:rFonts w:ascii="Times New Roman" w:hAnsi="Times New Roman" w:cs="Times New Roman"/>
              </w:rPr>
              <w:t xml:space="preserve"> </w:t>
            </w:r>
            <w:r w:rsidRPr="00411F82">
              <w:rPr>
                <w:rFonts w:ascii="Times New Roman" w:hAnsi="Times New Roman" w:cs="Times New Roman"/>
                <w:lang w:val="en-US"/>
              </w:rPr>
              <w:t>Pro</w:t>
            </w:r>
            <w:r w:rsidRPr="006E3088">
              <w:rPr>
                <w:rFonts w:ascii="Times New Roman" w:hAnsi="Times New Roman" w:cs="Times New Roman"/>
              </w:rPr>
              <w:t xml:space="preserve"> 11 64 </w:t>
            </w:r>
            <w:r w:rsidRPr="00411F82">
              <w:rPr>
                <w:rFonts w:ascii="Times New Roman" w:hAnsi="Times New Roman" w:cs="Times New Roman"/>
                <w:lang w:val="en-US"/>
              </w:rPr>
              <w:t>bit</w:t>
            </w:r>
            <w:r w:rsidRPr="006E3088">
              <w:rPr>
                <w:rFonts w:ascii="Times New Roman" w:hAnsi="Times New Roman" w:cs="Times New Roman"/>
              </w:rPr>
              <w:t xml:space="preserve">/ Корпус чёрного цвета. </w:t>
            </w:r>
            <w:r w:rsidRPr="00411F82">
              <w:rPr>
                <w:rFonts w:ascii="Times New Roman" w:hAnsi="Times New Roman" w:cs="Times New Roman"/>
                <w:lang w:val="en-US"/>
              </w:rPr>
              <w:t>Гарантия: не менее 3- х лет.</w:t>
            </w:r>
          </w:p>
        </w:tc>
        <w:tc>
          <w:tcPr>
            <w:tcW w:w="709" w:type="dxa"/>
            <w:vAlign w:val="center"/>
          </w:tcPr>
          <w:p w14:paraId="6EF13F16" w14:textId="042F6AA9" w:rsidR="00EC00E2" w:rsidRDefault="00EC00E2" w:rsidP="00EC00E2">
            <w:pPr>
              <w:tabs>
                <w:tab w:val="left" w:pos="0"/>
              </w:tabs>
              <w:jc w:val="center"/>
              <w:rPr>
                <w:rFonts w:cs="Arial"/>
                <w:bCs/>
                <w:sz w:val="16"/>
                <w:szCs w:val="20"/>
              </w:rPr>
            </w:pPr>
            <w:r w:rsidRPr="00BD5F5E">
              <w:t>шт</w:t>
            </w:r>
          </w:p>
        </w:tc>
        <w:tc>
          <w:tcPr>
            <w:tcW w:w="851" w:type="dxa"/>
            <w:vAlign w:val="center"/>
          </w:tcPr>
          <w:p w14:paraId="380E2DEC" w14:textId="5BF18808" w:rsidR="00EC00E2" w:rsidRPr="006B053D" w:rsidRDefault="00411F82" w:rsidP="00EC00E2">
            <w:pPr>
              <w:tabs>
                <w:tab w:val="left" w:pos="0"/>
              </w:tabs>
              <w:jc w:val="center"/>
              <w:rPr>
                <w:rFonts w:ascii="Times New Roman" w:hAnsi="Times New Roman" w:cs="Times New Roman"/>
              </w:rPr>
            </w:pPr>
            <w:r w:rsidRPr="006B053D">
              <w:rPr>
                <w:rFonts w:ascii="Times New Roman" w:hAnsi="Times New Roman" w:cs="Times New Roman"/>
              </w:rPr>
              <w:t>185</w:t>
            </w:r>
          </w:p>
        </w:tc>
        <w:tc>
          <w:tcPr>
            <w:tcW w:w="1701" w:type="dxa"/>
            <w:shd w:val="clear" w:color="auto" w:fill="EAF1DD" w:themeFill="accent3" w:themeFillTint="33"/>
            <w:vAlign w:val="center"/>
          </w:tcPr>
          <w:p w14:paraId="13048530" w14:textId="611BA331"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2F763CBC" w14:textId="7C50668A"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EC00E2" w:rsidRPr="00DC2099" w14:paraId="30863615" w14:textId="77777777" w:rsidTr="00EC00E2">
        <w:trPr>
          <w:trHeight w:val="413"/>
        </w:trPr>
        <w:tc>
          <w:tcPr>
            <w:tcW w:w="426" w:type="dxa"/>
            <w:vAlign w:val="center"/>
          </w:tcPr>
          <w:p w14:paraId="5E1047A6" w14:textId="2DF6E5A9" w:rsidR="00EC00E2" w:rsidRDefault="00EC00E2" w:rsidP="00EC00E2">
            <w:pPr>
              <w:tabs>
                <w:tab w:val="left" w:pos="0"/>
              </w:tabs>
              <w:jc w:val="center"/>
              <w:rPr>
                <w:szCs w:val="20"/>
              </w:rPr>
            </w:pPr>
            <w:r w:rsidRPr="004B5F1E">
              <w:rPr>
                <w:rFonts w:ascii="Times New Roman" w:eastAsia="Times New Roman" w:hAnsi="Times New Roman" w:cs="Times New Roman"/>
                <w:sz w:val="24"/>
                <w:szCs w:val="24"/>
                <w:lang w:eastAsia="ru-RU"/>
              </w:rPr>
              <w:t>2</w:t>
            </w:r>
          </w:p>
        </w:tc>
        <w:tc>
          <w:tcPr>
            <w:tcW w:w="4252" w:type="dxa"/>
            <w:vAlign w:val="center"/>
          </w:tcPr>
          <w:p w14:paraId="31999BA0" w14:textId="20780EF3" w:rsidR="00EC00E2" w:rsidRDefault="00411F82" w:rsidP="00EC00E2">
            <w:pPr>
              <w:tabs>
                <w:tab w:val="left" w:pos="0"/>
              </w:tabs>
              <w:jc w:val="center"/>
              <w:rPr>
                <w:rFonts w:cs="Arial"/>
                <w:bCs/>
                <w:i/>
                <w:iCs/>
                <w:szCs w:val="20"/>
              </w:rPr>
            </w:pPr>
            <w:r w:rsidRPr="006E3088">
              <w:rPr>
                <w:rFonts w:ascii="Times New Roman" w:hAnsi="Times New Roman" w:cs="Times New Roman"/>
              </w:rPr>
              <w:t xml:space="preserve">ПК: </w:t>
            </w:r>
            <w:r w:rsidRPr="00411F82">
              <w:rPr>
                <w:rFonts w:ascii="Times New Roman" w:hAnsi="Times New Roman" w:cs="Times New Roman"/>
                <w:lang w:val="en-US"/>
              </w:rPr>
              <w:t>Intel</w:t>
            </w:r>
            <w:r w:rsidRPr="006E3088">
              <w:rPr>
                <w:rFonts w:ascii="Times New Roman" w:hAnsi="Times New Roman" w:cs="Times New Roman"/>
              </w:rPr>
              <w:t xml:space="preserve"> </w:t>
            </w:r>
            <w:r w:rsidRPr="00411F82">
              <w:rPr>
                <w:rFonts w:ascii="Times New Roman" w:hAnsi="Times New Roman" w:cs="Times New Roman"/>
                <w:lang w:val="en-US"/>
              </w:rPr>
              <w:t>Core</w:t>
            </w:r>
            <w:r w:rsidRPr="006E3088">
              <w:rPr>
                <w:rFonts w:ascii="Times New Roman" w:hAnsi="Times New Roman" w:cs="Times New Roman"/>
              </w:rPr>
              <w:t xml:space="preserve"> </w:t>
            </w:r>
            <w:r w:rsidRPr="00411F82">
              <w:rPr>
                <w:rFonts w:ascii="Times New Roman" w:hAnsi="Times New Roman" w:cs="Times New Roman"/>
                <w:lang w:val="en-US"/>
              </w:rPr>
              <w:t>Ultra</w:t>
            </w:r>
            <w:r w:rsidRPr="006E3088">
              <w:rPr>
                <w:rFonts w:ascii="Times New Roman" w:hAnsi="Times New Roman" w:cs="Times New Roman"/>
              </w:rPr>
              <w:t xml:space="preserve">, </w:t>
            </w:r>
            <w:r w:rsidRPr="00411F82">
              <w:rPr>
                <w:rFonts w:ascii="Times New Roman" w:hAnsi="Times New Roman" w:cs="Times New Roman"/>
                <w:lang w:val="en-US"/>
              </w:rPr>
              <w:t>Core</w:t>
            </w:r>
            <w:r w:rsidRPr="006E3088">
              <w:rPr>
                <w:rFonts w:ascii="Times New Roman" w:hAnsi="Times New Roman" w:cs="Times New Roman"/>
              </w:rPr>
              <w:t xml:space="preserve"> </w:t>
            </w:r>
            <w:r w:rsidRPr="00411F82">
              <w:rPr>
                <w:rFonts w:ascii="Times New Roman" w:hAnsi="Times New Roman" w:cs="Times New Roman"/>
                <w:lang w:val="en-US"/>
              </w:rPr>
              <w:t>i</w:t>
            </w:r>
            <w:r w:rsidRPr="006E3088">
              <w:rPr>
                <w:rFonts w:ascii="Times New Roman" w:hAnsi="Times New Roman" w:cs="Times New Roman"/>
              </w:rPr>
              <w:t>5-13500 поколения и выше процессоров /</w:t>
            </w:r>
            <w:r w:rsidRPr="00411F82">
              <w:rPr>
                <w:rFonts w:ascii="Times New Roman" w:hAnsi="Times New Roman" w:cs="Times New Roman"/>
                <w:lang w:val="en-US"/>
              </w:rPr>
              <w:t>CPU</w:t>
            </w:r>
            <w:r w:rsidRPr="006E3088">
              <w:rPr>
                <w:rFonts w:ascii="Times New Roman" w:hAnsi="Times New Roman" w:cs="Times New Roman"/>
              </w:rPr>
              <w:t xml:space="preserve">@ 2,90, 3,00 или выше </w:t>
            </w:r>
            <w:r w:rsidRPr="00411F82">
              <w:rPr>
                <w:rFonts w:ascii="Times New Roman" w:hAnsi="Times New Roman" w:cs="Times New Roman"/>
                <w:lang w:val="en-US"/>
              </w:rPr>
              <w:t>GHz</w:t>
            </w:r>
            <w:r w:rsidRPr="006E3088">
              <w:rPr>
                <w:rFonts w:ascii="Times New Roman" w:hAnsi="Times New Roman" w:cs="Times New Roman"/>
              </w:rPr>
              <w:t>/</w:t>
            </w:r>
            <w:r w:rsidRPr="00411F82">
              <w:rPr>
                <w:rFonts w:ascii="Times New Roman" w:hAnsi="Times New Roman" w:cs="Times New Roman"/>
                <w:lang w:val="en-US"/>
              </w:rPr>
              <w:t>RAM</w:t>
            </w:r>
            <w:r w:rsidRPr="006E3088">
              <w:rPr>
                <w:rFonts w:ascii="Times New Roman" w:hAnsi="Times New Roman" w:cs="Times New Roman"/>
              </w:rPr>
              <w:t xml:space="preserve"> 16 </w:t>
            </w:r>
            <w:r w:rsidRPr="00411F82">
              <w:rPr>
                <w:rFonts w:ascii="Times New Roman" w:hAnsi="Times New Roman" w:cs="Times New Roman"/>
                <w:lang w:val="en-US"/>
              </w:rPr>
              <w:t>Gb</w:t>
            </w:r>
            <w:r w:rsidRPr="006E3088">
              <w:rPr>
                <w:rFonts w:ascii="Times New Roman" w:hAnsi="Times New Roman" w:cs="Times New Roman"/>
              </w:rPr>
              <w:t xml:space="preserve"> </w:t>
            </w:r>
            <w:r w:rsidRPr="00411F82">
              <w:rPr>
                <w:rFonts w:ascii="Times New Roman" w:hAnsi="Times New Roman" w:cs="Times New Roman"/>
                <w:lang w:val="en-US"/>
              </w:rPr>
              <w:t>DDR</w:t>
            </w:r>
            <w:r w:rsidRPr="006E3088">
              <w:rPr>
                <w:rFonts w:ascii="Times New Roman" w:hAnsi="Times New Roman" w:cs="Times New Roman"/>
              </w:rPr>
              <w:t xml:space="preserve">4 или </w:t>
            </w:r>
            <w:r w:rsidRPr="00411F82">
              <w:rPr>
                <w:rFonts w:ascii="Times New Roman" w:hAnsi="Times New Roman" w:cs="Times New Roman"/>
                <w:lang w:val="en-US"/>
              </w:rPr>
              <w:t>DDR</w:t>
            </w:r>
            <w:r w:rsidRPr="006E3088">
              <w:rPr>
                <w:rFonts w:ascii="Times New Roman" w:hAnsi="Times New Roman" w:cs="Times New Roman"/>
              </w:rPr>
              <w:t xml:space="preserve">5/ </w:t>
            </w:r>
            <w:r w:rsidRPr="00411F82">
              <w:rPr>
                <w:rFonts w:ascii="Times New Roman" w:hAnsi="Times New Roman" w:cs="Times New Roman"/>
                <w:lang w:val="en-US"/>
              </w:rPr>
              <w:t>Western</w:t>
            </w:r>
            <w:r w:rsidRPr="006E3088">
              <w:rPr>
                <w:rFonts w:ascii="Times New Roman" w:hAnsi="Times New Roman" w:cs="Times New Roman"/>
              </w:rPr>
              <w:t xml:space="preserve"> </w:t>
            </w:r>
            <w:r w:rsidRPr="00411F82">
              <w:rPr>
                <w:rFonts w:ascii="Times New Roman" w:hAnsi="Times New Roman" w:cs="Times New Roman"/>
                <w:lang w:val="en-US"/>
              </w:rPr>
              <w:t>Digital</w:t>
            </w:r>
            <w:r w:rsidRPr="006E3088">
              <w:rPr>
                <w:rFonts w:ascii="Times New Roman" w:hAnsi="Times New Roman" w:cs="Times New Roman"/>
              </w:rPr>
              <w:t xml:space="preserve">, </w:t>
            </w:r>
            <w:r w:rsidRPr="00411F82">
              <w:rPr>
                <w:rFonts w:ascii="Times New Roman" w:hAnsi="Times New Roman" w:cs="Times New Roman"/>
                <w:lang w:val="en-US"/>
              </w:rPr>
              <w:t>Crucial</w:t>
            </w:r>
            <w:r w:rsidRPr="006E3088">
              <w:rPr>
                <w:rFonts w:ascii="Times New Roman" w:hAnsi="Times New Roman" w:cs="Times New Roman"/>
              </w:rPr>
              <w:t xml:space="preserve">, </w:t>
            </w:r>
            <w:r w:rsidRPr="00411F82">
              <w:rPr>
                <w:rFonts w:ascii="Times New Roman" w:hAnsi="Times New Roman" w:cs="Times New Roman"/>
                <w:lang w:val="en-US"/>
              </w:rPr>
              <w:t>SSD</w:t>
            </w:r>
            <w:r w:rsidRPr="006E3088">
              <w:rPr>
                <w:rFonts w:ascii="Times New Roman" w:hAnsi="Times New Roman" w:cs="Times New Roman"/>
              </w:rPr>
              <w:t xml:space="preserve">  256 </w:t>
            </w:r>
            <w:r w:rsidRPr="00411F82">
              <w:rPr>
                <w:rFonts w:ascii="Times New Roman" w:hAnsi="Times New Roman" w:cs="Times New Roman"/>
                <w:lang w:val="en-US"/>
              </w:rPr>
              <w:t>GB</w:t>
            </w:r>
            <w:r w:rsidRPr="006E3088">
              <w:rPr>
                <w:rFonts w:ascii="Times New Roman" w:hAnsi="Times New Roman" w:cs="Times New Roman"/>
              </w:rPr>
              <w:t xml:space="preserve">, </w:t>
            </w:r>
            <w:r w:rsidRPr="00411F82">
              <w:rPr>
                <w:rFonts w:ascii="Times New Roman" w:hAnsi="Times New Roman" w:cs="Times New Roman"/>
                <w:lang w:val="en-US"/>
              </w:rPr>
              <w:t>HDD</w:t>
            </w:r>
            <w:r w:rsidRPr="006E3088">
              <w:rPr>
                <w:rFonts w:ascii="Times New Roman" w:hAnsi="Times New Roman" w:cs="Times New Roman"/>
              </w:rPr>
              <w:t xml:space="preserve"> 500 </w:t>
            </w:r>
            <w:r w:rsidRPr="00411F82">
              <w:rPr>
                <w:rFonts w:ascii="Times New Roman" w:hAnsi="Times New Roman" w:cs="Times New Roman"/>
                <w:lang w:val="en-US"/>
              </w:rPr>
              <w:t>GB</w:t>
            </w:r>
            <w:r w:rsidRPr="006E3088">
              <w:rPr>
                <w:rFonts w:ascii="Times New Roman" w:hAnsi="Times New Roman" w:cs="Times New Roman"/>
              </w:rPr>
              <w:t xml:space="preserve"> </w:t>
            </w:r>
            <w:r w:rsidRPr="00411F82">
              <w:rPr>
                <w:rFonts w:ascii="Times New Roman" w:hAnsi="Times New Roman" w:cs="Times New Roman"/>
                <w:lang w:val="en-US"/>
              </w:rPr>
              <w:t>OEM</w:t>
            </w:r>
            <w:r w:rsidRPr="006E3088">
              <w:rPr>
                <w:rFonts w:ascii="Times New Roman" w:hAnsi="Times New Roman" w:cs="Times New Roman"/>
              </w:rPr>
              <w:t>/</w:t>
            </w:r>
            <w:r w:rsidRPr="00411F82">
              <w:rPr>
                <w:rFonts w:ascii="Times New Roman" w:hAnsi="Times New Roman" w:cs="Times New Roman"/>
                <w:lang w:val="en-US"/>
              </w:rPr>
              <w:t>USB</w:t>
            </w:r>
            <w:r w:rsidRPr="006E3088">
              <w:rPr>
                <w:rFonts w:ascii="Times New Roman" w:hAnsi="Times New Roman" w:cs="Times New Roman"/>
              </w:rPr>
              <w:t>-</w:t>
            </w:r>
            <w:r w:rsidRPr="00411F82">
              <w:rPr>
                <w:rFonts w:ascii="Times New Roman" w:hAnsi="Times New Roman" w:cs="Times New Roman"/>
                <w:lang w:val="en-US"/>
              </w:rPr>
              <w:t>keyboard</w:t>
            </w:r>
            <w:r w:rsidRPr="006E3088">
              <w:rPr>
                <w:rFonts w:ascii="Times New Roman" w:hAnsi="Times New Roman" w:cs="Times New Roman"/>
              </w:rPr>
              <w:t xml:space="preserve"> </w:t>
            </w:r>
            <w:r w:rsidRPr="00411F82">
              <w:rPr>
                <w:rFonts w:ascii="Times New Roman" w:hAnsi="Times New Roman" w:cs="Times New Roman"/>
                <w:lang w:val="en-US"/>
              </w:rPr>
              <w:t>RUS</w:t>
            </w:r>
            <w:r w:rsidRPr="006E3088">
              <w:rPr>
                <w:rFonts w:ascii="Times New Roman" w:hAnsi="Times New Roman" w:cs="Times New Roman"/>
              </w:rPr>
              <w:t xml:space="preserve">/ </w:t>
            </w:r>
            <w:r w:rsidRPr="00411F82">
              <w:rPr>
                <w:rFonts w:ascii="Times New Roman" w:hAnsi="Times New Roman" w:cs="Times New Roman"/>
                <w:lang w:val="en-US"/>
              </w:rPr>
              <w:t>USB</w:t>
            </w:r>
            <w:r w:rsidRPr="006E3088">
              <w:rPr>
                <w:rFonts w:ascii="Times New Roman" w:hAnsi="Times New Roman" w:cs="Times New Roman"/>
              </w:rPr>
              <w:t xml:space="preserve"> </w:t>
            </w:r>
            <w:r w:rsidRPr="00411F82">
              <w:rPr>
                <w:rFonts w:ascii="Times New Roman" w:hAnsi="Times New Roman" w:cs="Times New Roman"/>
                <w:lang w:val="en-US"/>
              </w:rPr>
              <w:t>Optical</w:t>
            </w:r>
            <w:r w:rsidRPr="006E3088">
              <w:rPr>
                <w:rFonts w:ascii="Times New Roman" w:hAnsi="Times New Roman" w:cs="Times New Roman"/>
              </w:rPr>
              <w:t xml:space="preserve"> </w:t>
            </w:r>
            <w:r w:rsidRPr="00411F82">
              <w:rPr>
                <w:rFonts w:ascii="Times New Roman" w:hAnsi="Times New Roman" w:cs="Times New Roman"/>
                <w:lang w:val="en-US"/>
              </w:rPr>
              <w:t>mouse</w:t>
            </w:r>
            <w:r w:rsidRPr="006E3088">
              <w:rPr>
                <w:rFonts w:ascii="Times New Roman" w:hAnsi="Times New Roman" w:cs="Times New Roman"/>
              </w:rPr>
              <w:t xml:space="preserve">/ Монитор 24 </w:t>
            </w:r>
            <w:r w:rsidRPr="00411F82">
              <w:rPr>
                <w:rFonts w:ascii="Times New Roman" w:hAnsi="Times New Roman" w:cs="Times New Roman"/>
                <w:lang w:val="en-US"/>
              </w:rPr>
              <w:t>LED</w:t>
            </w:r>
            <w:r w:rsidRPr="006E3088">
              <w:rPr>
                <w:rFonts w:ascii="Times New Roman" w:hAnsi="Times New Roman" w:cs="Times New Roman"/>
              </w:rPr>
              <w:t xml:space="preserve"> </w:t>
            </w:r>
            <w:r w:rsidRPr="00411F82">
              <w:rPr>
                <w:rFonts w:ascii="Times New Roman" w:hAnsi="Times New Roman" w:cs="Times New Roman"/>
                <w:lang w:val="en-US"/>
              </w:rPr>
              <w:t>HDMI</w:t>
            </w:r>
            <w:r w:rsidRPr="006E3088">
              <w:rPr>
                <w:rFonts w:ascii="Times New Roman" w:hAnsi="Times New Roman" w:cs="Times New Roman"/>
              </w:rPr>
              <w:t xml:space="preserve">, </w:t>
            </w:r>
            <w:r w:rsidRPr="00411F82">
              <w:rPr>
                <w:rFonts w:ascii="Times New Roman" w:hAnsi="Times New Roman" w:cs="Times New Roman"/>
                <w:lang w:val="en-US"/>
              </w:rPr>
              <w:t>VGA</w:t>
            </w:r>
            <w:r w:rsidRPr="006E3088">
              <w:rPr>
                <w:rFonts w:ascii="Times New Roman" w:hAnsi="Times New Roman" w:cs="Times New Roman"/>
              </w:rPr>
              <w:t xml:space="preserve">, </w:t>
            </w:r>
            <w:r w:rsidRPr="00411F82">
              <w:rPr>
                <w:rFonts w:ascii="Times New Roman" w:hAnsi="Times New Roman" w:cs="Times New Roman"/>
                <w:lang w:val="en-US"/>
              </w:rPr>
              <w:t>DisplayPort</w:t>
            </w:r>
            <w:r w:rsidRPr="006E3088">
              <w:rPr>
                <w:rFonts w:ascii="Times New Roman" w:hAnsi="Times New Roman" w:cs="Times New Roman"/>
              </w:rPr>
              <w:t>/</w:t>
            </w:r>
            <w:r w:rsidRPr="00411F82">
              <w:rPr>
                <w:rFonts w:ascii="Times New Roman" w:hAnsi="Times New Roman" w:cs="Times New Roman"/>
                <w:lang w:val="en-US"/>
              </w:rPr>
              <w:t>Win</w:t>
            </w:r>
            <w:r w:rsidRPr="006E3088">
              <w:rPr>
                <w:rFonts w:ascii="Times New Roman" w:hAnsi="Times New Roman" w:cs="Times New Roman"/>
              </w:rPr>
              <w:t xml:space="preserve"> </w:t>
            </w:r>
            <w:r w:rsidRPr="00411F82">
              <w:rPr>
                <w:rFonts w:ascii="Times New Roman" w:hAnsi="Times New Roman" w:cs="Times New Roman"/>
                <w:lang w:val="en-US"/>
              </w:rPr>
              <w:t>Pro</w:t>
            </w:r>
            <w:r w:rsidRPr="006E3088">
              <w:rPr>
                <w:rFonts w:ascii="Times New Roman" w:hAnsi="Times New Roman" w:cs="Times New Roman"/>
              </w:rPr>
              <w:t xml:space="preserve"> 11 64 </w:t>
            </w:r>
            <w:r w:rsidRPr="00411F82">
              <w:rPr>
                <w:rFonts w:ascii="Times New Roman" w:hAnsi="Times New Roman" w:cs="Times New Roman"/>
                <w:lang w:val="en-US"/>
              </w:rPr>
              <w:t>bit</w:t>
            </w:r>
            <w:r w:rsidRPr="006E3088">
              <w:rPr>
                <w:rFonts w:ascii="Times New Roman" w:hAnsi="Times New Roman" w:cs="Times New Roman"/>
              </w:rPr>
              <w:t xml:space="preserve">/ Корпус чёрного цвета. </w:t>
            </w:r>
            <w:r w:rsidRPr="00411F82">
              <w:rPr>
                <w:rFonts w:ascii="Times New Roman" w:hAnsi="Times New Roman" w:cs="Times New Roman"/>
                <w:lang w:val="en-US"/>
              </w:rPr>
              <w:t>Гарантия: не менее 3- х лет.</w:t>
            </w:r>
          </w:p>
        </w:tc>
        <w:tc>
          <w:tcPr>
            <w:tcW w:w="709" w:type="dxa"/>
            <w:vAlign w:val="center"/>
          </w:tcPr>
          <w:p w14:paraId="6CF40750" w14:textId="7C5BF052" w:rsidR="00EC00E2" w:rsidRDefault="00EC00E2" w:rsidP="00EC00E2">
            <w:pPr>
              <w:tabs>
                <w:tab w:val="left" w:pos="0"/>
              </w:tabs>
              <w:jc w:val="center"/>
              <w:rPr>
                <w:rFonts w:cs="Arial"/>
                <w:bCs/>
                <w:sz w:val="16"/>
                <w:szCs w:val="20"/>
              </w:rPr>
            </w:pPr>
            <w:r w:rsidRPr="00BD5F5E">
              <w:t>шт</w:t>
            </w:r>
          </w:p>
        </w:tc>
        <w:tc>
          <w:tcPr>
            <w:tcW w:w="851" w:type="dxa"/>
            <w:vAlign w:val="center"/>
          </w:tcPr>
          <w:p w14:paraId="68C97F1F" w14:textId="074EF347" w:rsidR="00EC00E2" w:rsidRPr="006B053D" w:rsidRDefault="00411F82" w:rsidP="00EC00E2">
            <w:pPr>
              <w:tabs>
                <w:tab w:val="left" w:pos="0"/>
              </w:tabs>
              <w:jc w:val="center"/>
              <w:rPr>
                <w:rFonts w:ascii="Times New Roman" w:hAnsi="Times New Roman" w:cs="Times New Roman"/>
              </w:rPr>
            </w:pPr>
            <w:r w:rsidRPr="006B053D">
              <w:rPr>
                <w:rFonts w:ascii="Times New Roman" w:hAnsi="Times New Roman" w:cs="Times New Roman"/>
              </w:rPr>
              <w:t>55</w:t>
            </w:r>
          </w:p>
        </w:tc>
        <w:tc>
          <w:tcPr>
            <w:tcW w:w="1701" w:type="dxa"/>
            <w:shd w:val="clear" w:color="auto" w:fill="EAF1DD" w:themeFill="accent3" w:themeFillTint="33"/>
            <w:vAlign w:val="center"/>
          </w:tcPr>
          <w:p w14:paraId="151EBA3B" w14:textId="337AB0DF"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56DB2779" w14:textId="04E034DB"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6E3088" w:rsidRPr="00DC2099" w14:paraId="4614822B" w14:textId="77777777" w:rsidTr="004C3CBC">
        <w:trPr>
          <w:trHeight w:val="413"/>
        </w:trPr>
        <w:tc>
          <w:tcPr>
            <w:tcW w:w="426" w:type="dxa"/>
            <w:vAlign w:val="center"/>
          </w:tcPr>
          <w:p w14:paraId="47A84FA7" w14:textId="77777777" w:rsidR="006E3088" w:rsidRDefault="006E3088" w:rsidP="00EC00E2">
            <w:pPr>
              <w:tabs>
                <w:tab w:val="left" w:pos="0"/>
              </w:tabs>
              <w:jc w:val="center"/>
              <w:rPr>
                <w:szCs w:val="20"/>
              </w:rPr>
            </w:pPr>
          </w:p>
        </w:tc>
        <w:tc>
          <w:tcPr>
            <w:tcW w:w="9497" w:type="dxa"/>
            <w:gridSpan w:val="5"/>
            <w:vAlign w:val="center"/>
          </w:tcPr>
          <w:p w14:paraId="38EBB892" w14:textId="2F3DF7AE" w:rsidR="006E3088" w:rsidRPr="00ED61CB" w:rsidRDefault="006E3088" w:rsidP="00EC00E2">
            <w:pPr>
              <w:tabs>
                <w:tab w:val="left" w:pos="0"/>
              </w:tabs>
              <w:jc w:val="center"/>
              <w:rPr>
                <w:rFonts w:cs="Arial"/>
                <w:bCs/>
                <w:i/>
                <w:iCs/>
                <w:sz w:val="14"/>
                <w:szCs w:val="20"/>
                <w:highlight w:val="darkGray"/>
              </w:rPr>
            </w:pPr>
            <w:r>
              <w:rPr>
                <w:rFonts w:cs="Arial"/>
                <w:bCs/>
                <w:i/>
                <w:iCs/>
                <w:sz w:val="14"/>
                <w:szCs w:val="20"/>
                <w:highlight w:val="darkGray"/>
              </w:rPr>
              <w:t>ЛОТ 2</w:t>
            </w:r>
          </w:p>
        </w:tc>
      </w:tr>
      <w:tr w:rsidR="00EC00E2" w:rsidRPr="00DC2099" w14:paraId="37B722D9" w14:textId="77777777" w:rsidTr="00EC00E2">
        <w:trPr>
          <w:trHeight w:val="413"/>
        </w:trPr>
        <w:tc>
          <w:tcPr>
            <w:tcW w:w="426" w:type="dxa"/>
            <w:vAlign w:val="center"/>
          </w:tcPr>
          <w:p w14:paraId="3E18697B" w14:textId="2E5E0333" w:rsidR="00EC00E2" w:rsidRDefault="00BB06FC" w:rsidP="00EC00E2">
            <w:pPr>
              <w:tabs>
                <w:tab w:val="left" w:pos="0"/>
              </w:tabs>
              <w:jc w:val="center"/>
              <w:rPr>
                <w:szCs w:val="20"/>
              </w:rPr>
            </w:pPr>
            <w:r>
              <w:rPr>
                <w:szCs w:val="20"/>
              </w:rPr>
              <w:t>3</w:t>
            </w:r>
          </w:p>
        </w:tc>
        <w:tc>
          <w:tcPr>
            <w:tcW w:w="4252" w:type="dxa"/>
            <w:vAlign w:val="center"/>
          </w:tcPr>
          <w:p w14:paraId="49935745" w14:textId="2B7B574C" w:rsidR="00EC00E2" w:rsidRDefault="00BB06FC" w:rsidP="00EC00E2">
            <w:pPr>
              <w:tabs>
                <w:tab w:val="left" w:pos="0"/>
              </w:tabs>
              <w:jc w:val="center"/>
              <w:rPr>
                <w:rFonts w:cs="Arial"/>
                <w:bCs/>
                <w:i/>
                <w:iCs/>
                <w:szCs w:val="20"/>
              </w:rPr>
            </w:pPr>
            <w:r w:rsidRPr="00BB06FC">
              <w:rPr>
                <w:rFonts w:ascii="Times New Roman" w:hAnsi="Times New Roman" w:cs="Times New Roman"/>
              </w:rPr>
              <w:t xml:space="preserve">Моноблок: </w:t>
            </w:r>
            <w:r w:rsidRPr="00BB06FC">
              <w:rPr>
                <w:rFonts w:ascii="Times New Roman" w:hAnsi="Times New Roman" w:cs="Times New Roman"/>
                <w:lang w:val="en-US"/>
              </w:rPr>
              <w:t>Intel</w:t>
            </w:r>
            <w:r w:rsidRPr="00BB06FC">
              <w:rPr>
                <w:rFonts w:ascii="Times New Roman" w:hAnsi="Times New Roman" w:cs="Times New Roman"/>
              </w:rPr>
              <w:t xml:space="preserve"> </w:t>
            </w:r>
            <w:r w:rsidRPr="00BB06FC">
              <w:rPr>
                <w:rFonts w:ascii="Times New Roman" w:hAnsi="Times New Roman" w:cs="Times New Roman"/>
                <w:lang w:val="en-US"/>
              </w:rPr>
              <w:t>Core</w:t>
            </w:r>
            <w:r w:rsidRPr="00BB06FC">
              <w:rPr>
                <w:rFonts w:ascii="Times New Roman" w:hAnsi="Times New Roman" w:cs="Times New Roman"/>
              </w:rPr>
              <w:t xml:space="preserve"> </w:t>
            </w:r>
            <w:r w:rsidRPr="00BB06FC">
              <w:rPr>
                <w:rFonts w:ascii="Times New Roman" w:hAnsi="Times New Roman" w:cs="Times New Roman"/>
                <w:lang w:val="en-US"/>
              </w:rPr>
              <w:t>Ultra</w:t>
            </w:r>
            <w:r w:rsidRPr="00BB06FC">
              <w:rPr>
                <w:rFonts w:ascii="Times New Roman" w:hAnsi="Times New Roman" w:cs="Times New Roman"/>
              </w:rPr>
              <w:t xml:space="preserve">, </w:t>
            </w:r>
            <w:r w:rsidRPr="00BB06FC">
              <w:rPr>
                <w:rFonts w:ascii="Times New Roman" w:hAnsi="Times New Roman" w:cs="Times New Roman"/>
                <w:lang w:val="en-US"/>
              </w:rPr>
              <w:t>Core</w:t>
            </w:r>
            <w:r w:rsidRPr="00BB06FC">
              <w:rPr>
                <w:rFonts w:ascii="Times New Roman" w:hAnsi="Times New Roman" w:cs="Times New Roman"/>
              </w:rPr>
              <w:t xml:space="preserve"> </w:t>
            </w:r>
            <w:r w:rsidRPr="00BB06FC">
              <w:rPr>
                <w:rFonts w:ascii="Times New Roman" w:hAnsi="Times New Roman" w:cs="Times New Roman"/>
                <w:lang w:val="en-US"/>
              </w:rPr>
              <w:t>i</w:t>
            </w:r>
            <w:r w:rsidRPr="00BB06FC">
              <w:rPr>
                <w:rFonts w:ascii="Times New Roman" w:hAnsi="Times New Roman" w:cs="Times New Roman"/>
              </w:rPr>
              <w:t xml:space="preserve">5-13400 </w:t>
            </w:r>
            <w:r w:rsidRPr="00BB06FC">
              <w:rPr>
                <w:rFonts w:ascii="Times New Roman" w:hAnsi="Times New Roman" w:cs="Times New Roman"/>
                <w:lang w:val="en-US"/>
              </w:rPr>
              <w:t>H</w:t>
            </w:r>
            <w:r w:rsidRPr="00BB06FC">
              <w:rPr>
                <w:rFonts w:ascii="Times New Roman" w:hAnsi="Times New Roman" w:cs="Times New Roman"/>
              </w:rPr>
              <w:t xml:space="preserve"> или </w:t>
            </w:r>
            <w:r w:rsidRPr="00BB06FC">
              <w:rPr>
                <w:rFonts w:ascii="Times New Roman" w:hAnsi="Times New Roman" w:cs="Times New Roman"/>
                <w:lang w:val="en-US"/>
              </w:rPr>
              <w:t>i</w:t>
            </w:r>
            <w:r w:rsidRPr="00BB06FC">
              <w:rPr>
                <w:rFonts w:ascii="Times New Roman" w:hAnsi="Times New Roman" w:cs="Times New Roman"/>
              </w:rPr>
              <w:t xml:space="preserve">5-13400 </w:t>
            </w:r>
            <w:r w:rsidRPr="00BB06FC">
              <w:rPr>
                <w:rFonts w:ascii="Times New Roman" w:hAnsi="Times New Roman" w:cs="Times New Roman"/>
                <w:lang w:val="en-US"/>
              </w:rPr>
              <w:t>P</w:t>
            </w:r>
            <w:r w:rsidRPr="00BB06FC">
              <w:rPr>
                <w:rFonts w:ascii="Times New Roman" w:hAnsi="Times New Roman" w:cs="Times New Roman"/>
              </w:rPr>
              <w:t xml:space="preserve">, </w:t>
            </w:r>
            <w:r w:rsidRPr="00BB06FC">
              <w:rPr>
                <w:rFonts w:ascii="Times New Roman" w:hAnsi="Times New Roman" w:cs="Times New Roman"/>
                <w:lang w:val="en-US"/>
              </w:rPr>
              <w:t>Intel</w:t>
            </w:r>
            <w:r w:rsidRPr="00BB06FC">
              <w:rPr>
                <w:rFonts w:ascii="Times New Roman" w:hAnsi="Times New Roman" w:cs="Times New Roman"/>
              </w:rPr>
              <w:t xml:space="preserve"> </w:t>
            </w:r>
            <w:r w:rsidRPr="00BB06FC">
              <w:rPr>
                <w:rFonts w:ascii="Times New Roman" w:hAnsi="Times New Roman" w:cs="Times New Roman"/>
                <w:lang w:val="en-US"/>
              </w:rPr>
              <w:t>Core</w:t>
            </w:r>
            <w:r w:rsidRPr="00BB06FC">
              <w:rPr>
                <w:rFonts w:ascii="Times New Roman" w:hAnsi="Times New Roman" w:cs="Times New Roman"/>
              </w:rPr>
              <w:t xml:space="preserve"> 5 210</w:t>
            </w:r>
            <w:r w:rsidRPr="00BB06FC">
              <w:rPr>
                <w:rFonts w:ascii="Times New Roman" w:hAnsi="Times New Roman" w:cs="Times New Roman"/>
                <w:lang w:val="en-US"/>
              </w:rPr>
              <w:t>H</w:t>
            </w:r>
            <w:r w:rsidRPr="00BB06FC">
              <w:rPr>
                <w:rFonts w:ascii="Times New Roman" w:hAnsi="Times New Roman" w:cs="Times New Roman"/>
              </w:rPr>
              <w:t>, поколения и выше процессоров /</w:t>
            </w:r>
            <w:r w:rsidRPr="00BB06FC">
              <w:rPr>
                <w:rFonts w:ascii="Times New Roman" w:hAnsi="Times New Roman" w:cs="Times New Roman"/>
                <w:lang w:val="en-US"/>
              </w:rPr>
              <w:t>CPU</w:t>
            </w:r>
            <w:r w:rsidRPr="00BB06FC">
              <w:rPr>
                <w:rFonts w:ascii="Times New Roman" w:hAnsi="Times New Roman" w:cs="Times New Roman"/>
              </w:rPr>
              <w:t xml:space="preserve">@ 2,90, 3,00 или выше </w:t>
            </w:r>
            <w:r w:rsidRPr="00BB06FC">
              <w:rPr>
                <w:rFonts w:ascii="Times New Roman" w:hAnsi="Times New Roman" w:cs="Times New Roman"/>
                <w:lang w:val="en-US"/>
              </w:rPr>
              <w:t>GHz</w:t>
            </w:r>
            <w:r w:rsidRPr="00BB06FC">
              <w:rPr>
                <w:rFonts w:ascii="Times New Roman" w:hAnsi="Times New Roman" w:cs="Times New Roman"/>
              </w:rPr>
              <w:t>/</w:t>
            </w:r>
            <w:r w:rsidRPr="00BB06FC">
              <w:rPr>
                <w:rFonts w:ascii="Times New Roman" w:hAnsi="Times New Roman" w:cs="Times New Roman"/>
                <w:lang w:val="en-US"/>
              </w:rPr>
              <w:t>RAM</w:t>
            </w:r>
            <w:r w:rsidRPr="00BB06FC">
              <w:rPr>
                <w:rFonts w:ascii="Times New Roman" w:hAnsi="Times New Roman" w:cs="Times New Roman"/>
              </w:rPr>
              <w:t xml:space="preserve"> 8</w:t>
            </w:r>
            <w:r w:rsidRPr="00BB06FC">
              <w:rPr>
                <w:rFonts w:ascii="Times New Roman" w:hAnsi="Times New Roman" w:cs="Times New Roman"/>
                <w:lang w:val="en-US"/>
              </w:rPr>
              <w:t>Gb</w:t>
            </w:r>
            <w:r w:rsidRPr="00BB06FC">
              <w:rPr>
                <w:rFonts w:ascii="Times New Roman" w:hAnsi="Times New Roman" w:cs="Times New Roman"/>
              </w:rPr>
              <w:t xml:space="preserve"> </w:t>
            </w:r>
            <w:r w:rsidRPr="00BB06FC">
              <w:rPr>
                <w:rFonts w:ascii="Times New Roman" w:hAnsi="Times New Roman" w:cs="Times New Roman"/>
                <w:lang w:val="en-US"/>
              </w:rPr>
              <w:t>DDR</w:t>
            </w:r>
            <w:r w:rsidRPr="00BB06FC">
              <w:rPr>
                <w:rFonts w:ascii="Times New Roman" w:hAnsi="Times New Roman" w:cs="Times New Roman"/>
              </w:rPr>
              <w:t xml:space="preserve">4 или </w:t>
            </w:r>
            <w:r w:rsidRPr="00BB06FC">
              <w:rPr>
                <w:rFonts w:ascii="Times New Roman" w:hAnsi="Times New Roman" w:cs="Times New Roman"/>
                <w:lang w:val="en-US"/>
              </w:rPr>
              <w:t>DDR</w:t>
            </w:r>
            <w:r w:rsidRPr="00BB06FC">
              <w:rPr>
                <w:rFonts w:ascii="Times New Roman" w:hAnsi="Times New Roman" w:cs="Times New Roman"/>
              </w:rPr>
              <w:t xml:space="preserve">5/ </w:t>
            </w:r>
            <w:r w:rsidRPr="00BB06FC">
              <w:rPr>
                <w:rFonts w:ascii="Times New Roman" w:hAnsi="Times New Roman" w:cs="Times New Roman"/>
                <w:lang w:val="en-US"/>
              </w:rPr>
              <w:t>Western</w:t>
            </w:r>
            <w:r w:rsidRPr="00BB06FC">
              <w:rPr>
                <w:rFonts w:ascii="Times New Roman" w:hAnsi="Times New Roman" w:cs="Times New Roman"/>
              </w:rPr>
              <w:t xml:space="preserve"> </w:t>
            </w:r>
            <w:r w:rsidRPr="00BB06FC">
              <w:rPr>
                <w:rFonts w:ascii="Times New Roman" w:hAnsi="Times New Roman" w:cs="Times New Roman"/>
                <w:lang w:val="en-US"/>
              </w:rPr>
              <w:t>Digital</w:t>
            </w:r>
            <w:r w:rsidRPr="00BB06FC">
              <w:rPr>
                <w:rFonts w:ascii="Times New Roman" w:hAnsi="Times New Roman" w:cs="Times New Roman"/>
              </w:rPr>
              <w:t xml:space="preserve">, </w:t>
            </w:r>
            <w:r w:rsidRPr="00BB06FC">
              <w:rPr>
                <w:rFonts w:ascii="Times New Roman" w:hAnsi="Times New Roman" w:cs="Times New Roman"/>
                <w:lang w:val="en-US"/>
              </w:rPr>
              <w:t>Crucial</w:t>
            </w:r>
            <w:r w:rsidRPr="00BB06FC">
              <w:rPr>
                <w:rFonts w:ascii="Times New Roman" w:hAnsi="Times New Roman" w:cs="Times New Roman"/>
              </w:rPr>
              <w:t xml:space="preserve">, </w:t>
            </w:r>
            <w:r w:rsidRPr="00BB06FC">
              <w:rPr>
                <w:rFonts w:ascii="Times New Roman" w:hAnsi="Times New Roman" w:cs="Times New Roman"/>
                <w:lang w:val="en-US"/>
              </w:rPr>
              <w:t>Samsung</w:t>
            </w:r>
            <w:r w:rsidRPr="00BB06FC">
              <w:rPr>
                <w:rFonts w:ascii="Times New Roman" w:hAnsi="Times New Roman" w:cs="Times New Roman"/>
              </w:rPr>
              <w:t xml:space="preserve"> или </w:t>
            </w:r>
            <w:r w:rsidRPr="00BB06FC">
              <w:rPr>
                <w:rFonts w:ascii="Times New Roman" w:hAnsi="Times New Roman" w:cs="Times New Roman"/>
                <w:lang w:val="en-US"/>
              </w:rPr>
              <w:t>Kingston</w:t>
            </w:r>
            <w:r w:rsidRPr="00BB06FC">
              <w:rPr>
                <w:rFonts w:ascii="Times New Roman" w:hAnsi="Times New Roman" w:cs="Times New Roman"/>
              </w:rPr>
              <w:t xml:space="preserve"> </w:t>
            </w:r>
            <w:r w:rsidRPr="00BB06FC">
              <w:rPr>
                <w:rFonts w:ascii="Times New Roman" w:hAnsi="Times New Roman" w:cs="Times New Roman"/>
                <w:lang w:val="en-US"/>
              </w:rPr>
              <w:t>SSD</w:t>
            </w:r>
            <w:r w:rsidRPr="00BB06FC">
              <w:rPr>
                <w:rFonts w:ascii="Times New Roman" w:hAnsi="Times New Roman" w:cs="Times New Roman"/>
              </w:rPr>
              <w:t xml:space="preserve"> 256, </w:t>
            </w:r>
            <w:r w:rsidRPr="00BB06FC">
              <w:rPr>
                <w:rFonts w:ascii="Times New Roman" w:hAnsi="Times New Roman" w:cs="Times New Roman"/>
                <w:lang w:val="en-US"/>
              </w:rPr>
              <w:t>SDD</w:t>
            </w:r>
            <w:r w:rsidRPr="00BB06FC">
              <w:rPr>
                <w:rFonts w:ascii="Times New Roman" w:hAnsi="Times New Roman" w:cs="Times New Roman"/>
              </w:rPr>
              <w:t xml:space="preserve"> </w:t>
            </w:r>
            <w:r w:rsidRPr="00BB06FC">
              <w:rPr>
                <w:rFonts w:ascii="Times New Roman" w:hAnsi="Times New Roman" w:cs="Times New Roman"/>
                <w:lang w:val="en-US"/>
              </w:rPr>
              <w:t>M</w:t>
            </w:r>
            <w:r w:rsidRPr="00BB06FC">
              <w:rPr>
                <w:rFonts w:ascii="Times New Roman" w:hAnsi="Times New Roman" w:cs="Times New Roman"/>
              </w:rPr>
              <w:t xml:space="preserve">2 </w:t>
            </w:r>
            <w:r w:rsidRPr="00BB06FC">
              <w:rPr>
                <w:rFonts w:ascii="Times New Roman" w:hAnsi="Times New Roman" w:cs="Times New Roman"/>
                <w:lang w:val="en-US"/>
              </w:rPr>
              <w:t>nvme</w:t>
            </w:r>
            <w:r w:rsidRPr="00BB06FC">
              <w:rPr>
                <w:rFonts w:ascii="Times New Roman" w:hAnsi="Times New Roman" w:cs="Times New Roman"/>
              </w:rPr>
              <w:t xml:space="preserve"> 256 </w:t>
            </w:r>
            <w:r w:rsidRPr="00BB06FC">
              <w:rPr>
                <w:rFonts w:ascii="Times New Roman" w:hAnsi="Times New Roman" w:cs="Times New Roman"/>
                <w:lang w:val="en-US"/>
              </w:rPr>
              <w:t>GBOEM</w:t>
            </w:r>
            <w:r w:rsidRPr="00BB06FC">
              <w:rPr>
                <w:rFonts w:ascii="Times New Roman" w:hAnsi="Times New Roman" w:cs="Times New Roman"/>
              </w:rPr>
              <w:t>/</w:t>
            </w:r>
            <w:r w:rsidRPr="00BB06FC">
              <w:rPr>
                <w:rFonts w:ascii="Times New Roman" w:hAnsi="Times New Roman" w:cs="Times New Roman"/>
                <w:lang w:val="en-US"/>
              </w:rPr>
              <w:t>USB</w:t>
            </w:r>
            <w:r w:rsidRPr="00BB06FC">
              <w:rPr>
                <w:rFonts w:ascii="Times New Roman" w:hAnsi="Times New Roman" w:cs="Times New Roman"/>
              </w:rPr>
              <w:t>-</w:t>
            </w:r>
            <w:r w:rsidRPr="00BB06FC">
              <w:rPr>
                <w:rFonts w:ascii="Times New Roman" w:hAnsi="Times New Roman" w:cs="Times New Roman"/>
                <w:lang w:val="en-US"/>
              </w:rPr>
              <w:t>keyboard</w:t>
            </w:r>
            <w:r w:rsidRPr="00BB06FC">
              <w:rPr>
                <w:rFonts w:ascii="Times New Roman" w:hAnsi="Times New Roman" w:cs="Times New Roman"/>
              </w:rPr>
              <w:t xml:space="preserve"> </w:t>
            </w:r>
            <w:r w:rsidRPr="00BB06FC">
              <w:rPr>
                <w:rFonts w:ascii="Times New Roman" w:hAnsi="Times New Roman" w:cs="Times New Roman"/>
                <w:lang w:val="en-US"/>
              </w:rPr>
              <w:t>RUS</w:t>
            </w:r>
            <w:r w:rsidRPr="00BB06FC">
              <w:rPr>
                <w:rFonts w:ascii="Times New Roman" w:hAnsi="Times New Roman" w:cs="Times New Roman"/>
              </w:rPr>
              <w:t xml:space="preserve">/ </w:t>
            </w:r>
            <w:r w:rsidRPr="00BB06FC">
              <w:rPr>
                <w:rFonts w:ascii="Times New Roman" w:hAnsi="Times New Roman" w:cs="Times New Roman"/>
                <w:lang w:val="en-US"/>
              </w:rPr>
              <w:t>USB</w:t>
            </w:r>
            <w:r w:rsidRPr="00BB06FC">
              <w:rPr>
                <w:rFonts w:ascii="Times New Roman" w:hAnsi="Times New Roman" w:cs="Times New Roman"/>
              </w:rPr>
              <w:t xml:space="preserve"> </w:t>
            </w:r>
            <w:r w:rsidRPr="00BB06FC">
              <w:rPr>
                <w:rFonts w:ascii="Times New Roman" w:hAnsi="Times New Roman" w:cs="Times New Roman"/>
                <w:lang w:val="en-US"/>
              </w:rPr>
              <w:t>Optical</w:t>
            </w:r>
            <w:r w:rsidRPr="00BB06FC">
              <w:rPr>
                <w:rFonts w:ascii="Times New Roman" w:hAnsi="Times New Roman" w:cs="Times New Roman"/>
              </w:rPr>
              <w:t xml:space="preserve"> </w:t>
            </w:r>
            <w:r w:rsidRPr="00BB06FC">
              <w:rPr>
                <w:rFonts w:ascii="Times New Roman" w:hAnsi="Times New Roman" w:cs="Times New Roman"/>
                <w:lang w:val="en-US"/>
              </w:rPr>
              <w:t>mouse</w:t>
            </w:r>
            <w:r w:rsidRPr="00BB06FC">
              <w:rPr>
                <w:rFonts w:ascii="Times New Roman" w:hAnsi="Times New Roman" w:cs="Times New Roman"/>
              </w:rPr>
              <w:t xml:space="preserve">/ Монитор 24/ </w:t>
            </w:r>
            <w:r w:rsidRPr="00BB06FC">
              <w:rPr>
                <w:rFonts w:ascii="Times New Roman" w:hAnsi="Times New Roman" w:cs="Times New Roman"/>
                <w:lang w:val="en-US"/>
              </w:rPr>
              <w:t>Win</w:t>
            </w:r>
            <w:r w:rsidRPr="00BB06FC">
              <w:rPr>
                <w:rFonts w:ascii="Times New Roman" w:hAnsi="Times New Roman" w:cs="Times New Roman"/>
              </w:rPr>
              <w:t xml:space="preserve"> </w:t>
            </w:r>
            <w:r w:rsidRPr="00BB06FC">
              <w:rPr>
                <w:rFonts w:ascii="Times New Roman" w:hAnsi="Times New Roman" w:cs="Times New Roman"/>
                <w:lang w:val="en-US"/>
              </w:rPr>
              <w:t>Pro</w:t>
            </w:r>
            <w:r w:rsidRPr="00BB06FC">
              <w:rPr>
                <w:rFonts w:ascii="Times New Roman" w:hAnsi="Times New Roman" w:cs="Times New Roman"/>
              </w:rPr>
              <w:t xml:space="preserve"> </w:t>
            </w:r>
            <w:r w:rsidRPr="00BB06FC">
              <w:rPr>
                <w:rFonts w:ascii="Times New Roman" w:hAnsi="Times New Roman" w:cs="Times New Roman"/>
              </w:rPr>
              <w:lastRenderedPageBreak/>
              <w:t xml:space="preserve">11 64 </w:t>
            </w:r>
            <w:r w:rsidRPr="00BB06FC">
              <w:rPr>
                <w:rFonts w:ascii="Times New Roman" w:hAnsi="Times New Roman" w:cs="Times New Roman"/>
                <w:lang w:val="en-US"/>
              </w:rPr>
              <w:t>bit</w:t>
            </w:r>
            <w:r w:rsidRPr="00BB06FC">
              <w:rPr>
                <w:rFonts w:ascii="Times New Roman" w:hAnsi="Times New Roman" w:cs="Times New Roman"/>
              </w:rPr>
              <w:t xml:space="preserve">/Корпус чёрного цвета, </w:t>
            </w:r>
            <w:r w:rsidRPr="00BB06FC">
              <w:rPr>
                <w:rFonts w:ascii="Times New Roman" w:hAnsi="Times New Roman" w:cs="Times New Roman"/>
                <w:lang w:val="en-US"/>
              </w:rPr>
              <w:t>Luna</w:t>
            </w:r>
            <w:r w:rsidRPr="00BB06FC">
              <w:rPr>
                <w:rFonts w:ascii="Times New Roman" w:hAnsi="Times New Roman" w:cs="Times New Roman"/>
              </w:rPr>
              <w:t xml:space="preserve"> </w:t>
            </w:r>
            <w:r w:rsidRPr="00BB06FC">
              <w:rPr>
                <w:rFonts w:ascii="Times New Roman" w:hAnsi="Times New Roman" w:cs="Times New Roman"/>
                <w:lang w:val="en-US"/>
              </w:rPr>
              <w:t>Grey</w:t>
            </w:r>
            <w:r>
              <w:rPr>
                <w:rFonts w:ascii="Times New Roman" w:hAnsi="Times New Roman" w:cs="Times New Roman"/>
              </w:rPr>
              <w:t xml:space="preserve"> 150</w:t>
            </w:r>
            <w:r w:rsidRPr="00BB06FC">
              <w:rPr>
                <w:rFonts w:ascii="Times New Roman" w:hAnsi="Times New Roman" w:cs="Times New Roman"/>
              </w:rPr>
              <w:t>, Белого цвета</w:t>
            </w:r>
            <w:r>
              <w:rPr>
                <w:rFonts w:ascii="Times New Roman" w:hAnsi="Times New Roman" w:cs="Times New Roman"/>
              </w:rPr>
              <w:t xml:space="preserve"> 136</w:t>
            </w:r>
            <w:r w:rsidRPr="00BB06FC">
              <w:rPr>
                <w:rFonts w:ascii="Times New Roman" w:hAnsi="Times New Roman" w:cs="Times New Roman"/>
              </w:rPr>
              <w:t>. Гарантия: не менее 3- х лет.</w:t>
            </w:r>
          </w:p>
        </w:tc>
        <w:tc>
          <w:tcPr>
            <w:tcW w:w="709" w:type="dxa"/>
            <w:vAlign w:val="center"/>
          </w:tcPr>
          <w:p w14:paraId="3487C5C3" w14:textId="324533A3" w:rsidR="00EC00E2" w:rsidRDefault="00EC00E2" w:rsidP="00EC00E2">
            <w:pPr>
              <w:tabs>
                <w:tab w:val="left" w:pos="0"/>
              </w:tabs>
              <w:jc w:val="center"/>
              <w:rPr>
                <w:rFonts w:cs="Arial"/>
                <w:bCs/>
                <w:sz w:val="16"/>
                <w:szCs w:val="20"/>
              </w:rPr>
            </w:pPr>
            <w:r w:rsidRPr="00BD5F5E">
              <w:lastRenderedPageBreak/>
              <w:t>шт</w:t>
            </w:r>
          </w:p>
        </w:tc>
        <w:tc>
          <w:tcPr>
            <w:tcW w:w="851" w:type="dxa"/>
            <w:vAlign w:val="center"/>
          </w:tcPr>
          <w:p w14:paraId="57BA9F8F" w14:textId="34093969" w:rsidR="00EC00E2" w:rsidRPr="006B053D" w:rsidRDefault="00BB06FC" w:rsidP="00EC00E2">
            <w:pPr>
              <w:tabs>
                <w:tab w:val="left" w:pos="0"/>
              </w:tabs>
              <w:jc w:val="center"/>
              <w:rPr>
                <w:rFonts w:ascii="Times New Roman" w:hAnsi="Times New Roman" w:cs="Times New Roman"/>
              </w:rPr>
            </w:pPr>
            <w:r w:rsidRPr="006B053D">
              <w:rPr>
                <w:rFonts w:ascii="Times New Roman" w:hAnsi="Times New Roman" w:cs="Times New Roman"/>
              </w:rPr>
              <w:t>286</w:t>
            </w:r>
          </w:p>
        </w:tc>
        <w:tc>
          <w:tcPr>
            <w:tcW w:w="1701" w:type="dxa"/>
            <w:shd w:val="clear" w:color="auto" w:fill="EAF1DD" w:themeFill="accent3" w:themeFillTint="33"/>
            <w:vAlign w:val="center"/>
          </w:tcPr>
          <w:p w14:paraId="2D8802FF" w14:textId="5F8693DB"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55E7C681" w14:textId="48E32AAD" w:rsidR="00EC00E2" w:rsidRPr="0058047A" w:rsidRDefault="00EC00E2" w:rsidP="00EC00E2">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6E3088" w:rsidRPr="00DC2099" w14:paraId="4576A53D" w14:textId="77777777" w:rsidTr="00057640">
        <w:trPr>
          <w:trHeight w:val="413"/>
        </w:trPr>
        <w:tc>
          <w:tcPr>
            <w:tcW w:w="426" w:type="dxa"/>
            <w:vAlign w:val="center"/>
          </w:tcPr>
          <w:p w14:paraId="0AEBFC50" w14:textId="77777777" w:rsidR="006E3088" w:rsidRDefault="006E3088" w:rsidP="009F5F8C">
            <w:pPr>
              <w:tabs>
                <w:tab w:val="left" w:pos="0"/>
              </w:tabs>
              <w:jc w:val="center"/>
              <w:rPr>
                <w:rFonts w:ascii="Times New Roman" w:eastAsia="Times New Roman" w:hAnsi="Times New Roman" w:cs="Times New Roman"/>
                <w:sz w:val="24"/>
                <w:szCs w:val="24"/>
                <w:lang w:val="uz-Cyrl-UZ" w:eastAsia="ru-RU"/>
              </w:rPr>
            </w:pPr>
          </w:p>
        </w:tc>
        <w:tc>
          <w:tcPr>
            <w:tcW w:w="9497" w:type="dxa"/>
            <w:gridSpan w:val="5"/>
            <w:vAlign w:val="center"/>
          </w:tcPr>
          <w:p w14:paraId="4EF5C440" w14:textId="1072465E" w:rsidR="006E3088" w:rsidRPr="00ED61CB" w:rsidRDefault="006E3088" w:rsidP="009F5F8C">
            <w:pPr>
              <w:tabs>
                <w:tab w:val="left" w:pos="0"/>
              </w:tabs>
              <w:jc w:val="center"/>
              <w:rPr>
                <w:rFonts w:cs="Arial"/>
                <w:bCs/>
                <w:i/>
                <w:iCs/>
                <w:sz w:val="14"/>
                <w:szCs w:val="20"/>
                <w:highlight w:val="darkGray"/>
              </w:rPr>
            </w:pPr>
            <w:r>
              <w:rPr>
                <w:rFonts w:cs="Arial"/>
                <w:bCs/>
                <w:i/>
                <w:iCs/>
                <w:sz w:val="14"/>
                <w:szCs w:val="20"/>
                <w:highlight w:val="darkGray"/>
              </w:rPr>
              <w:t>ЛОТ 3</w:t>
            </w:r>
          </w:p>
        </w:tc>
      </w:tr>
      <w:tr w:rsidR="009F5F8C" w:rsidRPr="00DC2099" w14:paraId="21C30892" w14:textId="77777777" w:rsidTr="00EC00E2">
        <w:trPr>
          <w:trHeight w:val="413"/>
        </w:trPr>
        <w:tc>
          <w:tcPr>
            <w:tcW w:w="426" w:type="dxa"/>
            <w:vAlign w:val="center"/>
          </w:tcPr>
          <w:p w14:paraId="77C2B4CE" w14:textId="63C79AC9" w:rsidR="009F5F8C" w:rsidRDefault="009F5F8C" w:rsidP="009F5F8C">
            <w:pPr>
              <w:tabs>
                <w:tab w:val="left" w:pos="0"/>
              </w:tabs>
              <w:jc w:val="center"/>
              <w:rPr>
                <w:szCs w:val="20"/>
              </w:rPr>
            </w:pPr>
            <w:r>
              <w:rPr>
                <w:rFonts w:ascii="Times New Roman" w:eastAsia="Times New Roman" w:hAnsi="Times New Roman" w:cs="Times New Roman"/>
                <w:sz w:val="24"/>
                <w:szCs w:val="24"/>
                <w:lang w:val="uz-Cyrl-UZ" w:eastAsia="ru-RU"/>
              </w:rPr>
              <w:t>4</w:t>
            </w:r>
          </w:p>
        </w:tc>
        <w:tc>
          <w:tcPr>
            <w:tcW w:w="4252" w:type="dxa"/>
            <w:vAlign w:val="center"/>
          </w:tcPr>
          <w:p w14:paraId="039F4C69" w14:textId="31AE5B9A" w:rsidR="009F5F8C" w:rsidRDefault="009F5F8C" w:rsidP="009F5F8C">
            <w:pPr>
              <w:tabs>
                <w:tab w:val="left" w:pos="0"/>
              </w:tabs>
              <w:jc w:val="center"/>
              <w:rPr>
                <w:rFonts w:cs="Arial"/>
                <w:bCs/>
                <w:i/>
                <w:iCs/>
                <w:szCs w:val="20"/>
              </w:rPr>
            </w:pPr>
            <w:r w:rsidRPr="009F5F8C">
              <w:rPr>
                <w:rFonts w:ascii="Times New Roman" w:hAnsi="Times New Roman" w:cs="Times New Roman"/>
              </w:rPr>
              <w:t>Ноутбук: Intel Core Ultra, i5-13400 H или i5-13400 P поколения и выше процессоров /RAM 16Gb DDR4/ DDR5/SSD 512 GB/Сетевой порт / 15 дюйм (экран)/ Win Pro 11 64 bit. Гарантия: не менее 2- х лет.</w:t>
            </w:r>
          </w:p>
        </w:tc>
        <w:tc>
          <w:tcPr>
            <w:tcW w:w="709" w:type="dxa"/>
            <w:vAlign w:val="center"/>
          </w:tcPr>
          <w:p w14:paraId="1142F824" w14:textId="373B387C" w:rsidR="009F5F8C" w:rsidRDefault="009F5F8C" w:rsidP="009F5F8C">
            <w:pPr>
              <w:tabs>
                <w:tab w:val="left" w:pos="0"/>
              </w:tabs>
              <w:jc w:val="center"/>
              <w:rPr>
                <w:rFonts w:cs="Arial"/>
                <w:bCs/>
                <w:sz w:val="16"/>
                <w:szCs w:val="20"/>
              </w:rPr>
            </w:pPr>
            <w:r w:rsidRPr="00B568FD">
              <w:t>шт</w:t>
            </w:r>
          </w:p>
        </w:tc>
        <w:tc>
          <w:tcPr>
            <w:tcW w:w="851" w:type="dxa"/>
            <w:vAlign w:val="center"/>
          </w:tcPr>
          <w:p w14:paraId="5136460F" w14:textId="470B568C" w:rsidR="009F5F8C" w:rsidRPr="006B053D" w:rsidRDefault="009F5F8C" w:rsidP="009F5F8C">
            <w:pPr>
              <w:tabs>
                <w:tab w:val="left" w:pos="0"/>
              </w:tabs>
              <w:jc w:val="center"/>
              <w:rPr>
                <w:rFonts w:ascii="Times New Roman" w:hAnsi="Times New Roman" w:cs="Times New Roman"/>
              </w:rPr>
            </w:pPr>
            <w:r w:rsidRPr="006B053D">
              <w:rPr>
                <w:rFonts w:ascii="Times New Roman" w:hAnsi="Times New Roman" w:cs="Times New Roman"/>
              </w:rPr>
              <w:t>110</w:t>
            </w:r>
          </w:p>
        </w:tc>
        <w:tc>
          <w:tcPr>
            <w:tcW w:w="1701" w:type="dxa"/>
            <w:shd w:val="clear" w:color="auto" w:fill="EAF1DD" w:themeFill="accent3" w:themeFillTint="33"/>
            <w:vAlign w:val="center"/>
          </w:tcPr>
          <w:p w14:paraId="2A2A8425" w14:textId="21D79320"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3C1C38FD" w14:textId="6633E666"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9F5F8C" w:rsidRPr="00DC2099" w14:paraId="32064E6F" w14:textId="77777777" w:rsidTr="00EC00E2">
        <w:trPr>
          <w:trHeight w:val="413"/>
        </w:trPr>
        <w:tc>
          <w:tcPr>
            <w:tcW w:w="426" w:type="dxa"/>
            <w:vAlign w:val="center"/>
          </w:tcPr>
          <w:p w14:paraId="1602BF83" w14:textId="20DDD8EB" w:rsidR="009F5F8C" w:rsidRPr="004F4739" w:rsidRDefault="004F4739" w:rsidP="009F5F8C">
            <w:pPr>
              <w:tabs>
                <w:tab w:val="left" w:pos="0"/>
              </w:tabs>
              <w:jc w:val="center"/>
              <w:rPr>
                <w:szCs w:val="20"/>
              </w:rPr>
            </w:pPr>
            <w:r>
              <w:rPr>
                <w:rFonts w:ascii="Times New Roman" w:eastAsia="Times New Roman" w:hAnsi="Times New Roman" w:cs="Times New Roman"/>
                <w:sz w:val="24"/>
                <w:szCs w:val="24"/>
                <w:lang w:eastAsia="ru-RU"/>
              </w:rPr>
              <w:t>5</w:t>
            </w:r>
          </w:p>
        </w:tc>
        <w:tc>
          <w:tcPr>
            <w:tcW w:w="4252" w:type="dxa"/>
            <w:vAlign w:val="center"/>
          </w:tcPr>
          <w:p w14:paraId="0279D24B" w14:textId="14F41436" w:rsidR="009F5F8C" w:rsidRDefault="009F5F8C" w:rsidP="009F5F8C">
            <w:pPr>
              <w:tabs>
                <w:tab w:val="left" w:pos="0"/>
              </w:tabs>
              <w:jc w:val="center"/>
              <w:rPr>
                <w:rFonts w:cs="Arial"/>
                <w:bCs/>
                <w:i/>
                <w:iCs/>
                <w:szCs w:val="20"/>
              </w:rPr>
            </w:pPr>
            <w:r w:rsidRPr="009F5F8C">
              <w:rPr>
                <w:rFonts w:ascii="Times New Roman" w:hAnsi="Times New Roman" w:cs="Times New Roman"/>
              </w:rPr>
              <w:t>Ноутбук: Intel Core Ultra, i7-13400 H или i7-13400 P поколения и выше процессоров /RAM 32Gb DDR4/ DDR5/SSD 512 GB/Сетевой порт / 15 дюйм (экран)/ Win Pro 11 64 bit. Гарантия: не менее 2- х лет.</w:t>
            </w:r>
          </w:p>
        </w:tc>
        <w:tc>
          <w:tcPr>
            <w:tcW w:w="709" w:type="dxa"/>
            <w:vAlign w:val="center"/>
          </w:tcPr>
          <w:p w14:paraId="16854896" w14:textId="7F5A11E6" w:rsidR="009F5F8C" w:rsidRDefault="009F5F8C" w:rsidP="009F5F8C">
            <w:pPr>
              <w:tabs>
                <w:tab w:val="left" w:pos="0"/>
              </w:tabs>
              <w:jc w:val="center"/>
              <w:rPr>
                <w:rFonts w:cs="Arial"/>
                <w:bCs/>
                <w:sz w:val="16"/>
                <w:szCs w:val="20"/>
              </w:rPr>
            </w:pPr>
            <w:r w:rsidRPr="00B568FD">
              <w:t>шт</w:t>
            </w:r>
          </w:p>
        </w:tc>
        <w:tc>
          <w:tcPr>
            <w:tcW w:w="851" w:type="dxa"/>
            <w:vAlign w:val="center"/>
          </w:tcPr>
          <w:p w14:paraId="123E64F6" w14:textId="737A4934" w:rsidR="009F5F8C" w:rsidRPr="006B053D" w:rsidRDefault="009F5F8C" w:rsidP="009F5F8C">
            <w:pPr>
              <w:tabs>
                <w:tab w:val="left" w:pos="0"/>
              </w:tabs>
              <w:jc w:val="center"/>
              <w:rPr>
                <w:rFonts w:ascii="Times New Roman" w:hAnsi="Times New Roman" w:cs="Times New Roman"/>
              </w:rPr>
            </w:pPr>
            <w:r w:rsidRPr="006B053D">
              <w:rPr>
                <w:rFonts w:ascii="Times New Roman" w:hAnsi="Times New Roman" w:cs="Times New Roman"/>
              </w:rPr>
              <w:t>22</w:t>
            </w:r>
          </w:p>
        </w:tc>
        <w:tc>
          <w:tcPr>
            <w:tcW w:w="1701" w:type="dxa"/>
            <w:shd w:val="clear" w:color="auto" w:fill="EAF1DD" w:themeFill="accent3" w:themeFillTint="33"/>
            <w:vAlign w:val="center"/>
          </w:tcPr>
          <w:p w14:paraId="7EB3D9E6" w14:textId="701AC499"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54BB5705" w14:textId="4DF510DA"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6E3088" w:rsidRPr="00DC2099" w14:paraId="1470EED8" w14:textId="77777777" w:rsidTr="000037ED">
        <w:trPr>
          <w:trHeight w:val="413"/>
        </w:trPr>
        <w:tc>
          <w:tcPr>
            <w:tcW w:w="426" w:type="dxa"/>
            <w:vAlign w:val="center"/>
          </w:tcPr>
          <w:p w14:paraId="739BC75D" w14:textId="77777777" w:rsidR="006E3088" w:rsidRDefault="006E3088" w:rsidP="009F5F8C">
            <w:pPr>
              <w:tabs>
                <w:tab w:val="left" w:pos="0"/>
              </w:tabs>
              <w:jc w:val="center"/>
              <w:rPr>
                <w:rFonts w:ascii="Times New Roman" w:eastAsia="Times New Roman" w:hAnsi="Times New Roman" w:cs="Times New Roman"/>
                <w:sz w:val="24"/>
                <w:szCs w:val="24"/>
                <w:lang w:eastAsia="ru-RU"/>
              </w:rPr>
            </w:pPr>
          </w:p>
        </w:tc>
        <w:tc>
          <w:tcPr>
            <w:tcW w:w="9497" w:type="dxa"/>
            <w:gridSpan w:val="5"/>
            <w:vAlign w:val="center"/>
          </w:tcPr>
          <w:p w14:paraId="61946198" w14:textId="7A4B9490" w:rsidR="006E3088" w:rsidRPr="00ED61CB" w:rsidRDefault="006E3088" w:rsidP="009F5F8C">
            <w:pPr>
              <w:tabs>
                <w:tab w:val="left" w:pos="0"/>
              </w:tabs>
              <w:jc w:val="center"/>
              <w:rPr>
                <w:rFonts w:cs="Arial"/>
                <w:bCs/>
                <w:i/>
                <w:iCs/>
                <w:sz w:val="14"/>
                <w:szCs w:val="20"/>
                <w:highlight w:val="darkGray"/>
              </w:rPr>
            </w:pPr>
            <w:r>
              <w:rPr>
                <w:rFonts w:cs="Arial"/>
                <w:bCs/>
                <w:i/>
                <w:iCs/>
                <w:sz w:val="14"/>
                <w:szCs w:val="20"/>
                <w:highlight w:val="darkGray"/>
              </w:rPr>
              <w:t>ЛОТ 4</w:t>
            </w:r>
          </w:p>
        </w:tc>
      </w:tr>
      <w:tr w:rsidR="009F5F8C" w:rsidRPr="00DC2099" w14:paraId="5D04623A" w14:textId="77777777" w:rsidTr="00EC00E2">
        <w:trPr>
          <w:trHeight w:val="413"/>
        </w:trPr>
        <w:tc>
          <w:tcPr>
            <w:tcW w:w="426" w:type="dxa"/>
            <w:vAlign w:val="center"/>
          </w:tcPr>
          <w:p w14:paraId="36F05C4F" w14:textId="57BB67B5" w:rsidR="009F5F8C" w:rsidRDefault="004F4739" w:rsidP="009F5F8C">
            <w:pPr>
              <w:tabs>
                <w:tab w:val="left" w:pos="0"/>
              </w:tabs>
              <w:jc w:val="center"/>
              <w:rPr>
                <w:szCs w:val="20"/>
              </w:rPr>
            </w:pPr>
            <w:r>
              <w:rPr>
                <w:rFonts w:ascii="Times New Roman" w:eastAsia="Times New Roman" w:hAnsi="Times New Roman" w:cs="Times New Roman"/>
                <w:sz w:val="24"/>
                <w:szCs w:val="24"/>
                <w:lang w:eastAsia="ru-RU"/>
              </w:rPr>
              <w:t>6</w:t>
            </w:r>
          </w:p>
        </w:tc>
        <w:tc>
          <w:tcPr>
            <w:tcW w:w="4252" w:type="dxa"/>
            <w:vAlign w:val="center"/>
          </w:tcPr>
          <w:p w14:paraId="3E1209CE" w14:textId="402E133E" w:rsidR="009F5F8C" w:rsidRPr="009F5F8C" w:rsidRDefault="009F5F8C" w:rsidP="009F5F8C">
            <w:pPr>
              <w:tabs>
                <w:tab w:val="left" w:pos="0"/>
              </w:tabs>
              <w:jc w:val="center"/>
              <w:rPr>
                <w:rFonts w:ascii="Times New Roman" w:hAnsi="Times New Roman" w:cs="Times New Roman"/>
              </w:rPr>
            </w:pPr>
            <w:r w:rsidRPr="004F4739">
              <w:rPr>
                <w:rFonts w:ascii="Times New Roman" w:hAnsi="Times New Roman" w:cs="Times New Roman"/>
                <w:lang w:val="en-US"/>
              </w:rPr>
              <w:t xml:space="preserve">MacBook 14 M4 Pro (M4, 24GB / 512GB) Space Black / Space Gray. </w:t>
            </w:r>
            <w:r w:rsidRPr="009F5F8C">
              <w:rPr>
                <w:rFonts w:ascii="Times New Roman" w:hAnsi="Times New Roman" w:cs="Times New Roman"/>
              </w:rPr>
              <w:t>Гарантия: не менее 2- х лет.</w:t>
            </w:r>
          </w:p>
        </w:tc>
        <w:tc>
          <w:tcPr>
            <w:tcW w:w="709" w:type="dxa"/>
            <w:vAlign w:val="center"/>
          </w:tcPr>
          <w:p w14:paraId="550F0C23" w14:textId="31708292" w:rsidR="009F5F8C" w:rsidRDefault="009F5F8C" w:rsidP="009F5F8C">
            <w:pPr>
              <w:tabs>
                <w:tab w:val="left" w:pos="0"/>
              </w:tabs>
              <w:jc w:val="center"/>
              <w:rPr>
                <w:rFonts w:cs="Arial"/>
                <w:bCs/>
                <w:sz w:val="16"/>
                <w:szCs w:val="20"/>
              </w:rPr>
            </w:pPr>
            <w:r w:rsidRPr="00B568FD">
              <w:t>шт</w:t>
            </w:r>
          </w:p>
        </w:tc>
        <w:tc>
          <w:tcPr>
            <w:tcW w:w="851" w:type="dxa"/>
            <w:vAlign w:val="center"/>
          </w:tcPr>
          <w:p w14:paraId="3D516E8F" w14:textId="372DA1C4" w:rsidR="009F5F8C" w:rsidRPr="006B053D" w:rsidRDefault="006B053D" w:rsidP="009F5F8C">
            <w:pPr>
              <w:tabs>
                <w:tab w:val="left" w:pos="0"/>
              </w:tabs>
              <w:jc w:val="center"/>
              <w:rPr>
                <w:rFonts w:ascii="Times New Roman" w:hAnsi="Times New Roman" w:cs="Times New Roman"/>
              </w:rPr>
            </w:pPr>
            <w:r w:rsidRPr="006B053D">
              <w:rPr>
                <w:rFonts w:ascii="Times New Roman" w:hAnsi="Times New Roman" w:cs="Times New Roman"/>
              </w:rPr>
              <w:t>8</w:t>
            </w:r>
          </w:p>
        </w:tc>
        <w:tc>
          <w:tcPr>
            <w:tcW w:w="1701" w:type="dxa"/>
            <w:shd w:val="clear" w:color="auto" w:fill="EAF1DD" w:themeFill="accent3" w:themeFillTint="33"/>
            <w:vAlign w:val="center"/>
          </w:tcPr>
          <w:p w14:paraId="780B479A" w14:textId="4D944AFE"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63C6CF1C" w14:textId="4D0DDD45"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9F5F8C" w:rsidRPr="00DC2099" w14:paraId="33353989" w14:textId="77777777" w:rsidTr="00EC00E2">
        <w:trPr>
          <w:trHeight w:val="413"/>
        </w:trPr>
        <w:tc>
          <w:tcPr>
            <w:tcW w:w="426" w:type="dxa"/>
            <w:vAlign w:val="center"/>
          </w:tcPr>
          <w:p w14:paraId="3A738814" w14:textId="01C1BF5F" w:rsidR="009F5F8C" w:rsidRDefault="004F4739" w:rsidP="009F5F8C">
            <w:pPr>
              <w:tabs>
                <w:tab w:val="left" w:pos="0"/>
              </w:tabs>
              <w:jc w:val="center"/>
              <w:rPr>
                <w:szCs w:val="20"/>
              </w:rPr>
            </w:pPr>
            <w:r>
              <w:rPr>
                <w:rFonts w:ascii="Times New Roman" w:eastAsia="Times New Roman" w:hAnsi="Times New Roman" w:cs="Times New Roman"/>
                <w:sz w:val="24"/>
                <w:szCs w:val="24"/>
                <w:lang w:val="uz-Cyrl-UZ" w:eastAsia="ru-RU"/>
              </w:rPr>
              <w:t>7</w:t>
            </w:r>
          </w:p>
        </w:tc>
        <w:tc>
          <w:tcPr>
            <w:tcW w:w="4252" w:type="dxa"/>
            <w:vAlign w:val="center"/>
          </w:tcPr>
          <w:p w14:paraId="7D382EF8" w14:textId="07893A99" w:rsidR="009F5F8C" w:rsidRPr="009F5F8C" w:rsidRDefault="009F5F8C" w:rsidP="009F5F8C">
            <w:pPr>
              <w:tabs>
                <w:tab w:val="left" w:pos="0"/>
              </w:tabs>
              <w:jc w:val="center"/>
              <w:rPr>
                <w:rFonts w:ascii="Times New Roman" w:hAnsi="Times New Roman" w:cs="Times New Roman"/>
              </w:rPr>
            </w:pPr>
            <w:r w:rsidRPr="006E3088">
              <w:rPr>
                <w:rFonts w:ascii="Times New Roman" w:hAnsi="Times New Roman" w:cs="Times New Roman"/>
                <w:lang w:val="en-US"/>
              </w:rPr>
              <w:t xml:space="preserve">MacBook 14 M4 Pro (M4, 24GB / 512GB) Space Black / Space Gray. </w:t>
            </w:r>
            <w:r w:rsidRPr="009F5F8C">
              <w:rPr>
                <w:rFonts w:ascii="Times New Roman" w:hAnsi="Times New Roman" w:cs="Times New Roman"/>
              </w:rPr>
              <w:t>Гарантия: не менее 2- х лет.</w:t>
            </w:r>
          </w:p>
        </w:tc>
        <w:tc>
          <w:tcPr>
            <w:tcW w:w="709" w:type="dxa"/>
            <w:vAlign w:val="center"/>
          </w:tcPr>
          <w:p w14:paraId="6F6ED9C6" w14:textId="7C5C5D0E" w:rsidR="009F5F8C" w:rsidRDefault="009F5F8C" w:rsidP="009F5F8C">
            <w:pPr>
              <w:tabs>
                <w:tab w:val="left" w:pos="0"/>
              </w:tabs>
              <w:jc w:val="center"/>
              <w:rPr>
                <w:rFonts w:cs="Arial"/>
                <w:bCs/>
                <w:sz w:val="16"/>
                <w:szCs w:val="20"/>
              </w:rPr>
            </w:pPr>
            <w:r w:rsidRPr="00B568FD">
              <w:t>шт</w:t>
            </w:r>
          </w:p>
        </w:tc>
        <w:tc>
          <w:tcPr>
            <w:tcW w:w="851" w:type="dxa"/>
            <w:vAlign w:val="center"/>
          </w:tcPr>
          <w:p w14:paraId="0AA58089" w14:textId="56F76AA9" w:rsidR="009F5F8C" w:rsidRPr="006B053D" w:rsidRDefault="009F5F8C" w:rsidP="009F5F8C">
            <w:pPr>
              <w:tabs>
                <w:tab w:val="left" w:pos="0"/>
              </w:tabs>
              <w:jc w:val="center"/>
              <w:rPr>
                <w:rFonts w:ascii="Times New Roman" w:hAnsi="Times New Roman" w:cs="Times New Roman"/>
              </w:rPr>
            </w:pPr>
            <w:r w:rsidRPr="006B053D">
              <w:rPr>
                <w:rFonts w:ascii="Times New Roman" w:hAnsi="Times New Roman" w:cs="Times New Roman"/>
              </w:rPr>
              <w:t>2</w:t>
            </w:r>
          </w:p>
        </w:tc>
        <w:tc>
          <w:tcPr>
            <w:tcW w:w="1701" w:type="dxa"/>
            <w:shd w:val="clear" w:color="auto" w:fill="EAF1DD" w:themeFill="accent3" w:themeFillTint="33"/>
            <w:vAlign w:val="center"/>
          </w:tcPr>
          <w:p w14:paraId="0A40C823" w14:textId="27EE8898"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c>
          <w:tcPr>
            <w:tcW w:w="1984" w:type="dxa"/>
            <w:shd w:val="clear" w:color="auto" w:fill="EAF1DD" w:themeFill="accent3" w:themeFillTint="33"/>
            <w:vAlign w:val="center"/>
          </w:tcPr>
          <w:p w14:paraId="724A9B50" w14:textId="04FAF19C" w:rsidR="009F5F8C" w:rsidRPr="0058047A" w:rsidRDefault="009F5F8C" w:rsidP="009F5F8C">
            <w:pPr>
              <w:tabs>
                <w:tab w:val="left" w:pos="0"/>
              </w:tabs>
              <w:jc w:val="center"/>
              <w:rPr>
                <w:rFonts w:cs="Arial"/>
                <w:bCs/>
                <w:i/>
                <w:iCs/>
                <w:sz w:val="16"/>
                <w:szCs w:val="20"/>
                <w:highlight w:val="darkGray"/>
              </w:rPr>
            </w:pPr>
            <w:r w:rsidRPr="00ED61CB">
              <w:rPr>
                <w:rFonts w:cs="Arial"/>
                <w:bCs/>
                <w:i/>
                <w:iCs/>
                <w:sz w:val="14"/>
                <w:szCs w:val="20"/>
                <w:highlight w:val="darkGray"/>
              </w:rPr>
              <w:t>Заполняется Участником</w:t>
            </w:r>
          </w:p>
        </w:tc>
      </w:tr>
      <w:tr w:rsidR="009F5F8C" w:rsidRPr="00DC2099" w14:paraId="43380A15" w14:textId="77777777" w:rsidTr="00647FF9">
        <w:trPr>
          <w:trHeight w:val="355"/>
        </w:trPr>
        <w:tc>
          <w:tcPr>
            <w:tcW w:w="426" w:type="dxa"/>
          </w:tcPr>
          <w:p w14:paraId="6C773CFC" w14:textId="5B1A99D5" w:rsidR="009F5F8C" w:rsidRPr="00DC2099" w:rsidRDefault="009F5F8C" w:rsidP="009F5F8C">
            <w:pPr>
              <w:tabs>
                <w:tab w:val="left" w:pos="0"/>
              </w:tabs>
              <w:jc w:val="both"/>
              <w:rPr>
                <w:rFonts w:cs="Arial"/>
                <w:bCs/>
                <w:szCs w:val="20"/>
              </w:rPr>
            </w:pPr>
          </w:p>
        </w:tc>
        <w:tc>
          <w:tcPr>
            <w:tcW w:w="4252" w:type="dxa"/>
          </w:tcPr>
          <w:p w14:paraId="356B797F" w14:textId="77777777" w:rsidR="009F5F8C" w:rsidRPr="00DC2099" w:rsidRDefault="009F5F8C" w:rsidP="009F5F8C">
            <w:pPr>
              <w:tabs>
                <w:tab w:val="left" w:pos="0"/>
              </w:tabs>
              <w:rPr>
                <w:rFonts w:cs="Arial"/>
                <w:bCs/>
                <w:i/>
                <w:iCs/>
                <w:szCs w:val="20"/>
              </w:rPr>
            </w:pPr>
            <w:r w:rsidRPr="00DC2099">
              <w:rPr>
                <w:rFonts w:cs="Arial"/>
                <w:b/>
                <w:szCs w:val="20"/>
              </w:rPr>
              <w:t>ИТОГО</w:t>
            </w:r>
          </w:p>
        </w:tc>
        <w:tc>
          <w:tcPr>
            <w:tcW w:w="709" w:type="dxa"/>
          </w:tcPr>
          <w:p w14:paraId="7720D0FA" w14:textId="77777777" w:rsidR="009F5F8C" w:rsidRPr="00DC2099" w:rsidRDefault="009F5F8C" w:rsidP="009F5F8C">
            <w:pPr>
              <w:tabs>
                <w:tab w:val="left" w:pos="0"/>
              </w:tabs>
              <w:jc w:val="center"/>
              <w:rPr>
                <w:rFonts w:cs="Arial"/>
                <w:bCs/>
                <w:szCs w:val="20"/>
              </w:rPr>
            </w:pPr>
          </w:p>
        </w:tc>
        <w:tc>
          <w:tcPr>
            <w:tcW w:w="851" w:type="dxa"/>
          </w:tcPr>
          <w:p w14:paraId="40FE10D7" w14:textId="77777777" w:rsidR="009F5F8C" w:rsidRPr="00DC2099" w:rsidRDefault="009F5F8C" w:rsidP="009F5F8C">
            <w:pPr>
              <w:tabs>
                <w:tab w:val="left" w:pos="0"/>
              </w:tabs>
              <w:jc w:val="center"/>
              <w:rPr>
                <w:rFonts w:cs="Arial"/>
                <w:bCs/>
                <w:szCs w:val="20"/>
              </w:rPr>
            </w:pPr>
          </w:p>
        </w:tc>
        <w:tc>
          <w:tcPr>
            <w:tcW w:w="1701" w:type="dxa"/>
            <w:shd w:val="clear" w:color="auto" w:fill="EAF1DD" w:themeFill="accent3" w:themeFillTint="33"/>
          </w:tcPr>
          <w:p w14:paraId="6DD8D20F" w14:textId="77777777" w:rsidR="009F5F8C" w:rsidRPr="00DC2099" w:rsidRDefault="009F5F8C" w:rsidP="009F5F8C">
            <w:pPr>
              <w:tabs>
                <w:tab w:val="left" w:pos="0"/>
              </w:tabs>
              <w:jc w:val="both"/>
              <w:rPr>
                <w:rFonts w:cs="Arial"/>
                <w:bCs/>
                <w:i/>
                <w:iCs/>
                <w:szCs w:val="20"/>
                <w:highlight w:val="darkGray"/>
              </w:rPr>
            </w:pPr>
          </w:p>
        </w:tc>
        <w:tc>
          <w:tcPr>
            <w:tcW w:w="1984" w:type="dxa"/>
            <w:shd w:val="clear" w:color="auto" w:fill="EAF1DD" w:themeFill="accent3" w:themeFillTint="33"/>
          </w:tcPr>
          <w:p w14:paraId="2F2BED36" w14:textId="77777777" w:rsidR="009F5F8C" w:rsidRPr="00DC2099" w:rsidRDefault="009F5F8C" w:rsidP="009F5F8C">
            <w:pPr>
              <w:tabs>
                <w:tab w:val="left" w:pos="0"/>
              </w:tabs>
              <w:jc w:val="both"/>
              <w:rPr>
                <w:rFonts w:cs="Arial"/>
                <w:bCs/>
                <w:i/>
                <w:iCs/>
                <w:szCs w:val="20"/>
                <w:highlight w:val="darkGray"/>
              </w:rPr>
            </w:pPr>
          </w:p>
        </w:tc>
      </w:tr>
    </w:tbl>
    <w:p w14:paraId="03188D4C" w14:textId="71B9A727"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7A4E71C2" w14:textId="77777777" w:rsidR="00575862" w:rsidRPr="00647FF9" w:rsidRDefault="00575862" w:rsidP="00575862">
      <w:pPr>
        <w:pStyle w:val="21"/>
        <w:rPr>
          <w:sz w:val="8"/>
          <w:szCs w:val="14"/>
          <w:highlight w:val="lightGray"/>
        </w:rPr>
      </w:pPr>
    </w:p>
    <w:p w14:paraId="228B53CE" w14:textId="64E29A48" w:rsidR="006D063D" w:rsidRPr="00575862" w:rsidRDefault="006D063D" w:rsidP="00D67D54">
      <w:pPr>
        <w:tabs>
          <w:tab w:val="left" w:pos="0"/>
        </w:tabs>
        <w:spacing w:after="120" w:line="240" w:lineRule="auto"/>
        <w:jc w:val="both"/>
        <w:rPr>
          <w:b/>
          <w:szCs w:val="20"/>
        </w:rPr>
      </w:pPr>
      <w:r w:rsidRPr="00575862">
        <w:rPr>
          <w:b/>
          <w:szCs w:val="20"/>
        </w:rPr>
        <w:t xml:space="preserve">Стоимость </w:t>
      </w:r>
      <w:r w:rsidR="00E04E9B" w:rsidRPr="00575862">
        <w:rPr>
          <w:b/>
          <w:szCs w:val="20"/>
        </w:rPr>
        <w:t>предложения</w:t>
      </w:r>
      <w:r w:rsidR="00575862">
        <w:rPr>
          <w:b/>
          <w:szCs w:val="20"/>
        </w:rPr>
        <w:t xml:space="preserve">, в случае объявления Участника победителем, </w:t>
      </w:r>
      <w:r w:rsidRPr="00575862">
        <w:rPr>
          <w:b/>
          <w:szCs w:val="20"/>
        </w:rPr>
        <w:t>является фиксированной на весь срок действия Договора</w:t>
      </w:r>
      <w:r w:rsidR="00091821" w:rsidRPr="00575862">
        <w:rPr>
          <w:b/>
          <w:szCs w:val="20"/>
        </w:rPr>
        <w:t xml:space="preserve"> </w:t>
      </w:r>
      <w:r w:rsidRPr="00575862">
        <w:rPr>
          <w:b/>
          <w:szCs w:val="20"/>
        </w:rPr>
        <w:t>и изменению не подлежит.</w:t>
      </w:r>
      <w:r w:rsidR="00BE16F0" w:rsidRPr="00575862">
        <w:rPr>
          <w:b/>
          <w:szCs w:val="20"/>
        </w:rPr>
        <w:t xml:space="preserve"> </w:t>
      </w:r>
    </w:p>
    <w:p w14:paraId="535C47DE" w14:textId="77777777" w:rsidR="006E3088" w:rsidRPr="00FA6DED" w:rsidRDefault="006E3088" w:rsidP="006E3088">
      <w:pPr>
        <w:pStyle w:val="21"/>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p>
    <w:p w14:paraId="163E01FE" w14:textId="5AE0ABC4" w:rsidR="006E3088" w:rsidRPr="00FA6DED" w:rsidRDefault="006E3088" w:rsidP="006E3088">
      <w:pPr>
        <w:pStyle w:val="21"/>
      </w:pPr>
      <w:r w:rsidRPr="00FA6DED">
        <w:rPr>
          <w:b/>
          <w:bCs/>
        </w:rPr>
        <w:t xml:space="preserve">Срок </w:t>
      </w:r>
      <w:r>
        <w:rPr>
          <w:b/>
          <w:bCs/>
        </w:rPr>
        <w:t>поставки</w:t>
      </w:r>
      <w:r w:rsidRPr="00FA6DED">
        <w:t xml:space="preserve"> __</w:t>
      </w:r>
      <w:r>
        <w:t>______________________________</w:t>
      </w:r>
      <w:r w:rsidRPr="006E3088">
        <w:rPr>
          <w:i/>
        </w:rPr>
        <w:t xml:space="preserve">календарных </w:t>
      </w:r>
      <w:proofErr w:type="gramStart"/>
      <w:r w:rsidRPr="006E3088">
        <w:rPr>
          <w:i/>
        </w:rPr>
        <w:t>дней</w:t>
      </w:r>
      <w:r w:rsidRPr="00FA6DED">
        <w:rPr>
          <w:szCs w:val="20"/>
        </w:rPr>
        <w:t>(</w:t>
      </w:r>
      <w:proofErr w:type="gramEnd"/>
      <w:r w:rsidRPr="00FA6DED">
        <w:rPr>
          <w:bCs/>
          <w:i/>
          <w:sz w:val="18"/>
          <w:szCs w:val="20"/>
        </w:rPr>
        <w:t>заполняется участником)</w:t>
      </w:r>
    </w:p>
    <w:p w14:paraId="1EA0BABF" w14:textId="0236EE8A" w:rsidR="00087AA6" w:rsidRDefault="00A64CF2" w:rsidP="00D71CD3">
      <w:pPr>
        <w:pStyle w:val="21"/>
        <w:spacing w:before="0" w:line="240" w:lineRule="auto"/>
        <w:ind w:left="0" w:firstLine="0"/>
        <w:jc w:val="both"/>
        <w:rPr>
          <w:szCs w:val="20"/>
        </w:rPr>
      </w:pPr>
      <w:r w:rsidRPr="00D71CD3">
        <w:rPr>
          <w:b/>
          <w:szCs w:val="20"/>
        </w:rPr>
        <w:t>Порядок</w:t>
      </w:r>
      <w:r w:rsidR="00D71CD3">
        <w:rPr>
          <w:b/>
          <w:szCs w:val="20"/>
        </w:rPr>
        <w:t xml:space="preserve"> </w:t>
      </w:r>
      <w:r w:rsidRPr="00D71CD3">
        <w:rPr>
          <w:b/>
          <w:szCs w:val="20"/>
        </w:rPr>
        <w:t>оплаты</w:t>
      </w:r>
      <w:r w:rsidR="00D71CD3">
        <w:rPr>
          <w:szCs w:val="20"/>
        </w:rPr>
        <w:t>_______________________________________</w:t>
      </w:r>
      <w:r w:rsidR="00087AA6">
        <w:rPr>
          <w:szCs w:val="20"/>
        </w:rPr>
        <w:t>_____________________________</w:t>
      </w:r>
    </w:p>
    <w:p w14:paraId="682FE814" w14:textId="2499C796" w:rsidR="00410D59" w:rsidRDefault="00D71CD3" w:rsidP="00D71CD3">
      <w:pPr>
        <w:pStyle w:val="21"/>
        <w:spacing w:before="0" w:line="240" w:lineRule="auto"/>
        <w:ind w:left="0" w:firstLine="0"/>
        <w:jc w:val="both"/>
        <w:rPr>
          <w:rFonts w:eastAsiaTheme="minorHAnsi"/>
          <w:bCs/>
          <w:i/>
          <w:sz w:val="18"/>
          <w:szCs w:val="20"/>
          <w:highlight w:val="lightGray"/>
        </w:rPr>
      </w:pPr>
      <w:r>
        <w:rPr>
          <w:szCs w:val="20"/>
        </w:rPr>
        <w:t>_______________________________________</w:t>
      </w:r>
      <w:proofErr w:type="gramStart"/>
      <w:r>
        <w:rPr>
          <w:szCs w:val="20"/>
        </w:rPr>
        <w:t>_</w:t>
      </w:r>
      <w:r w:rsidR="001A478A">
        <w:rPr>
          <w:szCs w:val="20"/>
        </w:rPr>
        <w:t>(</w:t>
      </w:r>
      <w:proofErr w:type="gramEnd"/>
      <w:r w:rsidR="001A478A" w:rsidRPr="001A478A">
        <w:rPr>
          <w:bCs/>
          <w:i/>
          <w:sz w:val="18"/>
          <w:szCs w:val="20"/>
          <w:highlight w:val="lightGray"/>
        </w:rPr>
        <w:t xml:space="preserve">заполняется </w:t>
      </w:r>
      <w:r w:rsidR="00C560EC">
        <w:rPr>
          <w:bCs/>
          <w:i/>
          <w:sz w:val="18"/>
          <w:szCs w:val="20"/>
          <w:highlight w:val="lightGray"/>
        </w:rPr>
        <w:t>у</w:t>
      </w:r>
      <w:r w:rsidR="001A478A" w:rsidRPr="001A478A">
        <w:rPr>
          <w:bCs/>
          <w:i/>
          <w:sz w:val="18"/>
          <w:szCs w:val="20"/>
          <w:highlight w:val="lightGray"/>
        </w:rPr>
        <w:t xml:space="preserve">частником </w:t>
      </w:r>
      <w:r w:rsidR="001A478A" w:rsidRPr="001A478A">
        <w:rPr>
          <w:rFonts w:eastAsiaTheme="minorHAnsi"/>
          <w:bCs/>
          <w:i/>
          <w:sz w:val="18"/>
          <w:szCs w:val="20"/>
          <w:highlight w:val="lightGray"/>
        </w:rPr>
        <w:t xml:space="preserve">- </w:t>
      </w:r>
      <w:r w:rsidRPr="001A478A">
        <w:rPr>
          <w:rFonts w:eastAsiaTheme="minorHAnsi"/>
          <w:bCs/>
          <w:i/>
          <w:sz w:val="18"/>
          <w:szCs w:val="20"/>
          <w:highlight w:val="lightGray"/>
        </w:rPr>
        <w:t>р</w:t>
      </w:r>
      <w:r w:rsidR="00370C08">
        <w:rPr>
          <w:rFonts w:eastAsiaTheme="minorHAnsi"/>
          <w:bCs/>
          <w:i/>
          <w:sz w:val="18"/>
          <w:szCs w:val="20"/>
          <w:highlight w:val="lightGray"/>
        </w:rPr>
        <w:t>асписать порядок оплаты).</w:t>
      </w:r>
    </w:p>
    <w:p w14:paraId="03CC4C53" w14:textId="1D53E3EC" w:rsidR="000A1B89" w:rsidRDefault="00575862" w:rsidP="000A1B89">
      <w:pPr>
        <w:spacing w:after="0" w:line="240" w:lineRule="auto"/>
        <w:contextualSpacing/>
        <w:jc w:val="both"/>
      </w:pPr>
      <w:r w:rsidRPr="004C05EE">
        <w:rPr>
          <w:rFonts w:cs="Arial"/>
          <w:i/>
          <w:iCs/>
          <w:snapToGrid w:val="0"/>
          <w:color w:val="000000"/>
        </w:rPr>
        <w:t xml:space="preserve">Вариант по </w:t>
      </w:r>
      <w:r w:rsidRPr="00592A62">
        <w:rPr>
          <w:rFonts w:cs="Arial"/>
          <w:i/>
          <w:iCs/>
          <w:snapToGrid w:val="0"/>
          <w:color w:val="000000"/>
        </w:rPr>
        <w:t>у</w:t>
      </w:r>
      <w:r w:rsidR="00F20956" w:rsidRPr="00592A62">
        <w:rPr>
          <w:rFonts w:cs="Arial"/>
          <w:i/>
          <w:iCs/>
          <w:snapToGrid w:val="0"/>
          <w:color w:val="000000"/>
        </w:rPr>
        <w:t>словия</w:t>
      </w:r>
      <w:r w:rsidRPr="00592A62">
        <w:rPr>
          <w:rFonts w:cs="Arial"/>
          <w:i/>
          <w:iCs/>
          <w:snapToGrid w:val="0"/>
          <w:color w:val="000000"/>
        </w:rPr>
        <w:t>м</w:t>
      </w:r>
      <w:r w:rsidR="00F20956" w:rsidRPr="00592A62">
        <w:rPr>
          <w:rFonts w:cs="Arial"/>
          <w:i/>
          <w:iCs/>
          <w:snapToGrid w:val="0"/>
          <w:color w:val="000000"/>
        </w:rPr>
        <w:t xml:space="preserve"> оплаты: </w:t>
      </w:r>
      <w:r w:rsidR="000A1B89" w:rsidRPr="00592A62">
        <w:t xml:space="preserve">Аванс в размере 30% от стоимости компьютерной техники оплачивается Покупателем в течение </w:t>
      </w:r>
      <w:r w:rsidR="00AE7A45">
        <w:t>1</w:t>
      </w:r>
      <w:r w:rsidR="000A1B89" w:rsidRPr="00592A62">
        <w:t>0 (</w:t>
      </w:r>
      <w:r w:rsidR="00AE7A45">
        <w:t>десяти</w:t>
      </w:r>
      <w:r w:rsidR="000A1B89" w:rsidRPr="00592A62">
        <w:t>) календарных дней с даты заключения договора.</w:t>
      </w:r>
      <w:r w:rsidR="000A1B89" w:rsidRPr="00592A62">
        <w:br/>
        <w:t xml:space="preserve">Окончательный расчёт в размере 70% от стоимости компьютерной техники осуществляется Покупателем в течение </w:t>
      </w:r>
      <w:r w:rsidR="0037171A">
        <w:rPr>
          <w:lang w:val="uz-Cyrl-UZ"/>
        </w:rPr>
        <w:t>10</w:t>
      </w:r>
      <w:r w:rsidR="000A1B89" w:rsidRPr="00592A62">
        <w:t xml:space="preserve"> (</w:t>
      </w:r>
      <w:r w:rsidR="0037171A">
        <w:t>десяти</w:t>
      </w:r>
      <w:r w:rsidR="000A1B89" w:rsidRPr="00592A62">
        <w:t>) календарных дней после</w:t>
      </w:r>
      <w:r w:rsidR="0037171A">
        <w:rPr>
          <w:lang w:val="uz-Cyrl-UZ"/>
        </w:rPr>
        <w:t xml:space="preserve"> </w:t>
      </w:r>
      <w:r w:rsidR="0037171A">
        <w:t xml:space="preserve">поставки компьютерной техники в полном объёме на основании </w:t>
      </w:r>
      <w:r w:rsidR="000A1B89" w:rsidRPr="00592A62">
        <w:t>подписан</w:t>
      </w:r>
      <w:r w:rsidR="0037171A">
        <w:t>ного</w:t>
      </w:r>
      <w:r w:rsidR="000A1B89" w:rsidRPr="00592A62">
        <w:t xml:space="preserve"> Акта приёма-передачи компьютерной техники и Акта пуско-наладочных работ.</w:t>
      </w:r>
    </w:p>
    <w:p w14:paraId="46056172" w14:textId="33B3623B" w:rsidR="00370C08" w:rsidRDefault="00370C08" w:rsidP="000A1B89">
      <w:pPr>
        <w:spacing w:after="0" w:line="240" w:lineRule="auto"/>
        <w:contextualSpacing/>
        <w:jc w:val="both"/>
        <w:rPr>
          <w:bCs/>
          <w:iCs/>
          <w:szCs w:val="20"/>
        </w:rPr>
      </w:pPr>
      <w:r w:rsidRPr="00647FF9">
        <w:rPr>
          <w:b/>
          <w:iCs/>
          <w:szCs w:val="20"/>
        </w:rPr>
        <w:t>Важно:</w:t>
      </w:r>
      <w:r>
        <w:rPr>
          <w:bCs/>
          <w:iCs/>
          <w:szCs w:val="20"/>
        </w:rPr>
        <w:t xml:space="preserve"> </w:t>
      </w:r>
      <w:r w:rsidRPr="00647FF9">
        <w:rPr>
          <w:bCs/>
          <w:i/>
          <w:szCs w:val="20"/>
        </w:rPr>
        <w:t>для Банка предпочтителен расчет по факту выполнения работ/оказания услуг, предоставить возможные варианты оплаты за лицензии, оплаты вознаграждения за предоставление Прав на использование ПО, включая Права на обновление ПО).</w:t>
      </w:r>
    </w:p>
    <w:p w14:paraId="7B57E730" w14:textId="77777777" w:rsidR="00647FF9" w:rsidRPr="00370C08" w:rsidRDefault="00647FF9"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647FF9">
        <w:rPr>
          <w:b/>
          <w:iCs/>
          <w:szCs w:val="20"/>
        </w:rPr>
        <w:t>Порядок передачи и г</w:t>
      </w:r>
      <w:r w:rsidR="004F0EF4" w:rsidRPr="00647FF9">
        <w:rPr>
          <w:b/>
          <w:iCs/>
          <w:szCs w:val="20"/>
        </w:rPr>
        <w:t>арантийные обязательства</w:t>
      </w:r>
      <w:r w:rsidRPr="00647FF9">
        <w:rPr>
          <w:b/>
          <w:iCs/>
          <w:szCs w:val="20"/>
        </w:rPr>
        <w:t xml:space="preserve"> согласно условиям Те</w:t>
      </w:r>
      <w:r w:rsidR="00227BA6" w:rsidRPr="00647FF9">
        <w:rPr>
          <w:b/>
          <w:iCs/>
          <w:szCs w:val="20"/>
        </w:rPr>
        <w:t xml:space="preserve">хнического </w:t>
      </w:r>
      <w:r w:rsidRPr="00647FF9">
        <w:rPr>
          <w:b/>
          <w:iCs/>
          <w:szCs w:val="20"/>
        </w:rPr>
        <w:t xml:space="preserve">задания </w:t>
      </w:r>
      <w:r w:rsidRPr="00052296">
        <w:rPr>
          <w:bCs/>
          <w:iCs/>
          <w:szCs w:val="20"/>
        </w:rPr>
        <w:t>(Приложение 3)</w:t>
      </w:r>
      <w:r w:rsidR="00747571">
        <w:rPr>
          <w:bCs/>
          <w:iCs/>
          <w:szCs w:val="20"/>
        </w:rPr>
        <w:t>.</w:t>
      </w:r>
    </w:p>
    <w:p w14:paraId="09B8988E" w14:textId="20AF0586" w:rsidR="00382D4D" w:rsidRPr="007F229D" w:rsidRDefault="00FC0FA0" w:rsidP="006D524C">
      <w:pPr>
        <w:spacing w:before="120" w:after="120" w:line="240" w:lineRule="auto"/>
        <w:jc w:val="both"/>
        <w:rPr>
          <w:rFonts w:cs="Arial"/>
          <w:bCs/>
          <w:szCs w:val="20"/>
        </w:rPr>
      </w:pPr>
      <w:r w:rsidRPr="007F229D">
        <w:rPr>
          <w:rFonts w:cs="Arial"/>
          <w:bCs/>
          <w:szCs w:val="20"/>
        </w:rPr>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 xml:space="preserve">влияющими на стоимость поставки </w:t>
      </w:r>
      <w:r w:rsidR="001379FC" w:rsidRPr="001379FC">
        <w:rPr>
          <w:rFonts w:cs="Arial"/>
          <w:bCs/>
          <w:szCs w:val="20"/>
        </w:rPr>
        <w:t>сертификатов активации технической поддержки</w:t>
      </w:r>
      <w:r w:rsidR="008A00B4" w:rsidRPr="001379FC">
        <w:rPr>
          <w:rFonts w:cs="Arial"/>
          <w:bCs/>
          <w:szCs w:val="20"/>
        </w:rPr>
        <w:t>.</w:t>
      </w:r>
    </w:p>
    <w:p w14:paraId="091708CA" w14:textId="6981BD1F"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4A3377">
        <w:rPr>
          <w:rFonts w:cs="Arial"/>
          <w:bCs/>
          <w:szCs w:val="20"/>
        </w:rPr>
        <w:t xml:space="preserve">Конкурсным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«Hamkorbank»</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lastRenderedPageBreak/>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«Hamkorbank»</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предложения</w:t>
      </w:r>
      <w:r w:rsidR="00382D4D" w:rsidRPr="007F229D">
        <w:rPr>
          <w:bCs/>
          <w:szCs w:val="20"/>
        </w:rPr>
        <w:t xml:space="preserve"> </w:t>
      </w:r>
      <w:r w:rsidR="00DC2099">
        <w:rPr>
          <w:bCs/>
          <w:szCs w:val="20"/>
        </w:rPr>
        <w:t xml:space="preserve">60 </w:t>
      </w:r>
      <w:r w:rsidR="00073A8F" w:rsidRPr="00DC2099">
        <w:rPr>
          <w:bCs/>
          <w:szCs w:val="20"/>
        </w:rPr>
        <w:t>календарных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49902D7D" w:rsidR="00382D4D" w:rsidRPr="007F229D" w:rsidRDefault="00382D4D" w:rsidP="007F229D">
      <w:pPr>
        <w:spacing w:line="240" w:lineRule="auto"/>
        <w:rPr>
          <w:rFonts w:cs="Arial"/>
          <w:b/>
          <w:szCs w:val="20"/>
        </w:rPr>
      </w:pPr>
      <w:r w:rsidRPr="007F229D">
        <w:rPr>
          <w:rFonts w:cs="Arial"/>
          <w:bCs/>
          <w:szCs w:val="20"/>
        </w:rPr>
        <w:t xml:space="preserve">м.п.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w:t>
      </w:r>
      <w:r w:rsidR="00575862">
        <w:rPr>
          <w:rFonts w:cs="Arial"/>
          <w:bCs/>
          <w:szCs w:val="20"/>
        </w:rPr>
        <w:t>202</w:t>
      </w:r>
      <w:r w:rsidR="00020123">
        <w:rPr>
          <w:rFonts w:cs="Arial"/>
          <w:bCs/>
          <w:szCs w:val="20"/>
        </w:rPr>
        <w:t>6</w:t>
      </w:r>
      <w:r w:rsidRPr="007F229D">
        <w:rPr>
          <w:rFonts w:cs="Arial"/>
          <w:bCs/>
          <w:szCs w:val="20"/>
        </w:rPr>
        <w:t>г.</w:t>
      </w:r>
    </w:p>
    <w:sectPr w:rsidR="00382D4D" w:rsidRPr="007F229D" w:rsidSect="004E2422">
      <w:pgSz w:w="11906" w:h="16838"/>
      <w:pgMar w:top="737" w:right="992" w:bottom="73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626A" w14:textId="77777777" w:rsidR="002929FB" w:rsidRDefault="002929FB" w:rsidP="004C516D">
      <w:pPr>
        <w:spacing w:after="0" w:line="240" w:lineRule="auto"/>
      </w:pPr>
      <w:r>
        <w:separator/>
      </w:r>
    </w:p>
  </w:endnote>
  <w:endnote w:type="continuationSeparator" w:id="0">
    <w:p w14:paraId="2287567D" w14:textId="77777777" w:rsidR="002929FB" w:rsidRDefault="002929FB"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926E4" w14:textId="77777777" w:rsidR="002929FB" w:rsidRDefault="002929FB" w:rsidP="004C516D">
      <w:pPr>
        <w:spacing w:after="0" w:line="240" w:lineRule="auto"/>
      </w:pPr>
      <w:r>
        <w:separator/>
      </w:r>
    </w:p>
  </w:footnote>
  <w:footnote w:type="continuationSeparator" w:id="0">
    <w:p w14:paraId="0B8D1C3E" w14:textId="77777777" w:rsidR="002929FB" w:rsidRDefault="002929FB"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6B2F"/>
    <w:multiLevelType w:val="hybridMultilevel"/>
    <w:tmpl w:val="9BFA32E0"/>
    <w:lvl w:ilvl="0" w:tplc="04190001">
      <w:start w:val="1"/>
      <w:numFmt w:val="bullet"/>
      <w:lvlText w:val=""/>
      <w:lvlJc w:val="left"/>
      <w:pPr>
        <w:ind w:left="1440" w:hanging="360"/>
      </w:pPr>
      <w:rPr>
        <w:rFonts w:ascii="Symbol" w:hAnsi="Symbol" w:hint="default"/>
      </w:rPr>
    </w:lvl>
    <w:lvl w:ilvl="1" w:tplc="95F423F4">
      <w:start w:val="1"/>
      <w:numFmt w:val="bullet"/>
      <w:lvlText w:val="-"/>
      <w:lvlJc w:val="left"/>
      <w:pPr>
        <w:ind w:left="2160" w:hanging="360"/>
      </w:pPr>
      <w:rPr>
        <w:rFonts w:ascii="Arial Narrow" w:hAnsi="Arial Narro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5"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5"/>
  </w:num>
  <w:num w:numId="14">
    <w:abstractNumId w:val="13"/>
  </w:num>
  <w:num w:numId="15">
    <w:abstractNumId w:val="9"/>
  </w:num>
  <w:num w:numId="16">
    <w:abstractNumId w:val="4"/>
  </w:num>
  <w:num w:numId="17">
    <w:abstractNumId w:val="14"/>
  </w:num>
  <w:num w:numId="18">
    <w:abstractNumId w:val="19"/>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123"/>
    <w:rsid w:val="00020534"/>
    <w:rsid w:val="00020DCE"/>
    <w:rsid w:val="00023B68"/>
    <w:rsid w:val="0002565C"/>
    <w:rsid w:val="00026E1B"/>
    <w:rsid w:val="0003504A"/>
    <w:rsid w:val="00036237"/>
    <w:rsid w:val="0003656F"/>
    <w:rsid w:val="00037DDB"/>
    <w:rsid w:val="000421B3"/>
    <w:rsid w:val="000427F1"/>
    <w:rsid w:val="00045275"/>
    <w:rsid w:val="000509B3"/>
    <w:rsid w:val="00052296"/>
    <w:rsid w:val="00066AE9"/>
    <w:rsid w:val="0007017C"/>
    <w:rsid w:val="00070903"/>
    <w:rsid w:val="00071945"/>
    <w:rsid w:val="00073A8F"/>
    <w:rsid w:val="00076ABA"/>
    <w:rsid w:val="000872EF"/>
    <w:rsid w:val="00087AA6"/>
    <w:rsid w:val="00091821"/>
    <w:rsid w:val="000A148C"/>
    <w:rsid w:val="000A1A42"/>
    <w:rsid w:val="000A1B89"/>
    <w:rsid w:val="000A471E"/>
    <w:rsid w:val="000A78F4"/>
    <w:rsid w:val="000B0C35"/>
    <w:rsid w:val="000B35BC"/>
    <w:rsid w:val="000C3011"/>
    <w:rsid w:val="000C60E4"/>
    <w:rsid w:val="000C7E81"/>
    <w:rsid w:val="000D3B58"/>
    <w:rsid w:val="000D4376"/>
    <w:rsid w:val="000D48E0"/>
    <w:rsid w:val="000D4C4A"/>
    <w:rsid w:val="000D5FAD"/>
    <w:rsid w:val="000E16C2"/>
    <w:rsid w:val="000E6BD8"/>
    <w:rsid w:val="000E70D2"/>
    <w:rsid w:val="000F149A"/>
    <w:rsid w:val="000F562F"/>
    <w:rsid w:val="000F6DC9"/>
    <w:rsid w:val="000F70FF"/>
    <w:rsid w:val="001037DC"/>
    <w:rsid w:val="00103AE0"/>
    <w:rsid w:val="001140A2"/>
    <w:rsid w:val="00121A10"/>
    <w:rsid w:val="001301EE"/>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68A5"/>
    <w:rsid w:val="001A08DC"/>
    <w:rsid w:val="001A1859"/>
    <w:rsid w:val="001A2D44"/>
    <w:rsid w:val="001A3C09"/>
    <w:rsid w:val="001A478A"/>
    <w:rsid w:val="001B2CD5"/>
    <w:rsid w:val="001B67E3"/>
    <w:rsid w:val="001B7CCA"/>
    <w:rsid w:val="001C1E5C"/>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7E51"/>
    <w:rsid w:val="00266939"/>
    <w:rsid w:val="0027075E"/>
    <w:rsid w:val="00274C00"/>
    <w:rsid w:val="00275A01"/>
    <w:rsid w:val="00277A0A"/>
    <w:rsid w:val="0028184E"/>
    <w:rsid w:val="00282CB3"/>
    <w:rsid w:val="0028596D"/>
    <w:rsid w:val="00286641"/>
    <w:rsid w:val="002929FB"/>
    <w:rsid w:val="0029613A"/>
    <w:rsid w:val="002A5786"/>
    <w:rsid w:val="002A70FA"/>
    <w:rsid w:val="002A7203"/>
    <w:rsid w:val="002C552B"/>
    <w:rsid w:val="002C5F18"/>
    <w:rsid w:val="002D3DEE"/>
    <w:rsid w:val="002E132C"/>
    <w:rsid w:val="002E26FF"/>
    <w:rsid w:val="002E3399"/>
    <w:rsid w:val="002E626B"/>
    <w:rsid w:val="002F0F35"/>
    <w:rsid w:val="00301A5C"/>
    <w:rsid w:val="00303982"/>
    <w:rsid w:val="003052CD"/>
    <w:rsid w:val="00314214"/>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6AF"/>
    <w:rsid w:val="00367CF2"/>
    <w:rsid w:val="003707D7"/>
    <w:rsid w:val="00370C08"/>
    <w:rsid w:val="0037171A"/>
    <w:rsid w:val="0037331E"/>
    <w:rsid w:val="00374E91"/>
    <w:rsid w:val="003803AD"/>
    <w:rsid w:val="00382BE6"/>
    <w:rsid w:val="00382D4D"/>
    <w:rsid w:val="0038538A"/>
    <w:rsid w:val="0038603D"/>
    <w:rsid w:val="0038614E"/>
    <w:rsid w:val="0038620A"/>
    <w:rsid w:val="003917A3"/>
    <w:rsid w:val="0039477A"/>
    <w:rsid w:val="00395C87"/>
    <w:rsid w:val="003A2839"/>
    <w:rsid w:val="003A37C5"/>
    <w:rsid w:val="003A43D1"/>
    <w:rsid w:val="003A5A29"/>
    <w:rsid w:val="003A7E08"/>
    <w:rsid w:val="003B3259"/>
    <w:rsid w:val="003B362A"/>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1F82"/>
    <w:rsid w:val="00413507"/>
    <w:rsid w:val="00417BC3"/>
    <w:rsid w:val="00421298"/>
    <w:rsid w:val="004240FB"/>
    <w:rsid w:val="00432DB4"/>
    <w:rsid w:val="004406DE"/>
    <w:rsid w:val="0044169D"/>
    <w:rsid w:val="0044211C"/>
    <w:rsid w:val="0044383C"/>
    <w:rsid w:val="0044454F"/>
    <w:rsid w:val="00447CC1"/>
    <w:rsid w:val="004501AC"/>
    <w:rsid w:val="00462210"/>
    <w:rsid w:val="00463446"/>
    <w:rsid w:val="00467F44"/>
    <w:rsid w:val="0047038B"/>
    <w:rsid w:val="004770BC"/>
    <w:rsid w:val="00483DCD"/>
    <w:rsid w:val="00484D58"/>
    <w:rsid w:val="00490B47"/>
    <w:rsid w:val="00493427"/>
    <w:rsid w:val="004942B9"/>
    <w:rsid w:val="004A3377"/>
    <w:rsid w:val="004A7BA6"/>
    <w:rsid w:val="004B07A8"/>
    <w:rsid w:val="004B3DF2"/>
    <w:rsid w:val="004B79B3"/>
    <w:rsid w:val="004B79B6"/>
    <w:rsid w:val="004C05EE"/>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4739"/>
    <w:rsid w:val="004F60B7"/>
    <w:rsid w:val="00505607"/>
    <w:rsid w:val="00512DA6"/>
    <w:rsid w:val="005131BA"/>
    <w:rsid w:val="005160B9"/>
    <w:rsid w:val="005221E7"/>
    <w:rsid w:val="005240C3"/>
    <w:rsid w:val="005244CD"/>
    <w:rsid w:val="00525263"/>
    <w:rsid w:val="00526F92"/>
    <w:rsid w:val="00530439"/>
    <w:rsid w:val="00542BDF"/>
    <w:rsid w:val="00543638"/>
    <w:rsid w:val="00547890"/>
    <w:rsid w:val="0055284E"/>
    <w:rsid w:val="0056212E"/>
    <w:rsid w:val="00564D49"/>
    <w:rsid w:val="00566914"/>
    <w:rsid w:val="0057315D"/>
    <w:rsid w:val="00575862"/>
    <w:rsid w:val="00577784"/>
    <w:rsid w:val="005800C9"/>
    <w:rsid w:val="0058047A"/>
    <w:rsid w:val="00580E24"/>
    <w:rsid w:val="00581565"/>
    <w:rsid w:val="00581D3A"/>
    <w:rsid w:val="00592064"/>
    <w:rsid w:val="00592A62"/>
    <w:rsid w:val="00595970"/>
    <w:rsid w:val="005965B9"/>
    <w:rsid w:val="005A400D"/>
    <w:rsid w:val="005A646D"/>
    <w:rsid w:val="005B0ABF"/>
    <w:rsid w:val="005B3CD7"/>
    <w:rsid w:val="005B72E8"/>
    <w:rsid w:val="005C5735"/>
    <w:rsid w:val="005D0B15"/>
    <w:rsid w:val="005D3520"/>
    <w:rsid w:val="005D5F03"/>
    <w:rsid w:val="005E0D46"/>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18BD"/>
    <w:rsid w:val="0063230C"/>
    <w:rsid w:val="00632F98"/>
    <w:rsid w:val="00633E34"/>
    <w:rsid w:val="00634BEA"/>
    <w:rsid w:val="00635637"/>
    <w:rsid w:val="00636020"/>
    <w:rsid w:val="00637631"/>
    <w:rsid w:val="00646ED4"/>
    <w:rsid w:val="00647FF9"/>
    <w:rsid w:val="006539A2"/>
    <w:rsid w:val="0065615C"/>
    <w:rsid w:val="00661BE8"/>
    <w:rsid w:val="006667D7"/>
    <w:rsid w:val="00670DFD"/>
    <w:rsid w:val="00671263"/>
    <w:rsid w:val="006715CC"/>
    <w:rsid w:val="00674F72"/>
    <w:rsid w:val="00675591"/>
    <w:rsid w:val="006861E1"/>
    <w:rsid w:val="00691BC4"/>
    <w:rsid w:val="00693571"/>
    <w:rsid w:val="0069427D"/>
    <w:rsid w:val="00694381"/>
    <w:rsid w:val="00694B4A"/>
    <w:rsid w:val="006A671C"/>
    <w:rsid w:val="006A7CF9"/>
    <w:rsid w:val="006B053D"/>
    <w:rsid w:val="006B655C"/>
    <w:rsid w:val="006C101E"/>
    <w:rsid w:val="006C28BC"/>
    <w:rsid w:val="006C32FD"/>
    <w:rsid w:val="006C5C0B"/>
    <w:rsid w:val="006C623E"/>
    <w:rsid w:val="006D063D"/>
    <w:rsid w:val="006D0E7B"/>
    <w:rsid w:val="006D1C95"/>
    <w:rsid w:val="006D524C"/>
    <w:rsid w:val="006D5B77"/>
    <w:rsid w:val="006E3088"/>
    <w:rsid w:val="006E449B"/>
    <w:rsid w:val="006E50B1"/>
    <w:rsid w:val="006E6A70"/>
    <w:rsid w:val="006F15D0"/>
    <w:rsid w:val="006F2A8C"/>
    <w:rsid w:val="007011F4"/>
    <w:rsid w:val="00704066"/>
    <w:rsid w:val="00704332"/>
    <w:rsid w:val="007072DC"/>
    <w:rsid w:val="0070760A"/>
    <w:rsid w:val="00707E01"/>
    <w:rsid w:val="007163E2"/>
    <w:rsid w:val="00721C59"/>
    <w:rsid w:val="00722EC3"/>
    <w:rsid w:val="00723BE5"/>
    <w:rsid w:val="007252D4"/>
    <w:rsid w:val="00727D22"/>
    <w:rsid w:val="00730308"/>
    <w:rsid w:val="00735CD8"/>
    <w:rsid w:val="007371C5"/>
    <w:rsid w:val="00737EB6"/>
    <w:rsid w:val="007418C8"/>
    <w:rsid w:val="00741F5C"/>
    <w:rsid w:val="00743E65"/>
    <w:rsid w:val="0074550D"/>
    <w:rsid w:val="00745650"/>
    <w:rsid w:val="00747571"/>
    <w:rsid w:val="00752DF3"/>
    <w:rsid w:val="007863E5"/>
    <w:rsid w:val="0079429A"/>
    <w:rsid w:val="007966E0"/>
    <w:rsid w:val="007A46C8"/>
    <w:rsid w:val="007C0C4F"/>
    <w:rsid w:val="007C1760"/>
    <w:rsid w:val="007C64A7"/>
    <w:rsid w:val="007D46D7"/>
    <w:rsid w:val="007D6FB2"/>
    <w:rsid w:val="007D7BE9"/>
    <w:rsid w:val="007E6E99"/>
    <w:rsid w:val="007F229D"/>
    <w:rsid w:val="007F6452"/>
    <w:rsid w:val="008011FD"/>
    <w:rsid w:val="008012F8"/>
    <w:rsid w:val="00804C63"/>
    <w:rsid w:val="00805070"/>
    <w:rsid w:val="008055DC"/>
    <w:rsid w:val="00815A32"/>
    <w:rsid w:val="00820C20"/>
    <w:rsid w:val="008216D2"/>
    <w:rsid w:val="008223EF"/>
    <w:rsid w:val="00823993"/>
    <w:rsid w:val="00833198"/>
    <w:rsid w:val="00833FDB"/>
    <w:rsid w:val="00834BA9"/>
    <w:rsid w:val="00834BFB"/>
    <w:rsid w:val="008356FB"/>
    <w:rsid w:val="00835873"/>
    <w:rsid w:val="00835DF9"/>
    <w:rsid w:val="008449C5"/>
    <w:rsid w:val="00845A28"/>
    <w:rsid w:val="00847DAE"/>
    <w:rsid w:val="00850D6D"/>
    <w:rsid w:val="00853ECC"/>
    <w:rsid w:val="00855799"/>
    <w:rsid w:val="00857BA0"/>
    <w:rsid w:val="00861F58"/>
    <w:rsid w:val="0086324E"/>
    <w:rsid w:val="00863A0F"/>
    <w:rsid w:val="00866B8F"/>
    <w:rsid w:val="00867B84"/>
    <w:rsid w:val="008711E3"/>
    <w:rsid w:val="00875C68"/>
    <w:rsid w:val="00877AE1"/>
    <w:rsid w:val="00880104"/>
    <w:rsid w:val="008822CB"/>
    <w:rsid w:val="008828EC"/>
    <w:rsid w:val="00883E79"/>
    <w:rsid w:val="00884154"/>
    <w:rsid w:val="00890ABD"/>
    <w:rsid w:val="008912ED"/>
    <w:rsid w:val="00894556"/>
    <w:rsid w:val="008950E0"/>
    <w:rsid w:val="0089541D"/>
    <w:rsid w:val="008979DD"/>
    <w:rsid w:val="00897EB3"/>
    <w:rsid w:val="008A00B4"/>
    <w:rsid w:val="008A6332"/>
    <w:rsid w:val="008A7B5F"/>
    <w:rsid w:val="008B4707"/>
    <w:rsid w:val="008B563A"/>
    <w:rsid w:val="008B5B43"/>
    <w:rsid w:val="008C1F83"/>
    <w:rsid w:val="008C36DE"/>
    <w:rsid w:val="008C42C3"/>
    <w:rsid w:val="008D2EF0"/>
    <w:rsid w:val="008D4144"/>
    <w:rsid w:val="008D5A8D"/>
    <w:rsid w:val="008D5CC9"/>
    <w:rsid w:val="008D7280"/>
    <w:rsid w:val="0090143C"/>
    <w:rsid w:val="009046B6"/>
    <w:rsid w:val="009051C3"/>
    <w:rsid w:val="00910F42"/>
    <w:rsid w:val="00911E4F"/>
    <w:rsid w:val="009126D2"/>
    <w:rsid w:val="00915450"/>
    <w:rsid w:val="009218D9"/>
    <w:rsid w:val="00925C2D"/>
    <w:rsid w:val="0092606F"/>
    <w:rsid w:val="00927EC6"/>
    <w:rsid w:val="00933703"/>
    <w:rsid w:val="00940C56"/>
    <w:rsid w:val="00943952"/>
    <w:rsid w:val="009511D2"/>
    <w:rsid w:val="00952A2D"/>
    <w:rsid w:val="00953916"/>
    <w:rsid w:val="00953C04"/>
    <w:rsid w:val="00954EE8"/>
    <w:rsid w:val="00962BA2"/>
    <w:rsid w:val="00983D3B"/>
    <w:rsid w:val="00983FED"/>
    <w:rsid w:val="00990CFC"/>
    <w:rsid w:val="00991305"/>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9F5F8C"/>
    <w:rsid w:val="00A04044"/>
    <w:rsid w:val="00A11A8A"/>
    <w:rsid w:val="00A120B6"/>
    <w:rsid w:val="00A13294"/>
    <w:rsid w:val="00A16F75"/>
    <w:rsid w:val="00A21634"/>
    <w:rsid w:val="00A2170A"/>
    <w:rsid w:val="00A2319C"/>
    <w:rsid w:val="00A3006C"/>
    <w:rsid w:val="00A42BD1"/>
    <w:rsid w:val="00A42C4C"/>
    <w:rsid w:val="00A446E7"/>
    <w:rsid w:val="00A50C71"/>
    <w:rsid w:val="00A55619"/>
    <w:rsid w:val="00A55A1E"/>
    <w:rsid w:val="00A5606E"/>
    <w:rsid w:val="00A57C5C"/>
    <w:rsid w:val="00A6187D"/>
    <w:rsid w:val="00A62FA2"/>
    <w:rsid w:val="00A64CF2"/>
    <w:rsid w:val="00A6541F"/>
    <w:rsid w:val="00A7564B"/>
    <w:rsid w:val="00A77EB3"/>
    <w:rsid w:val="00A83F63"/>
    <w:rsid w:val="00A86DE3"/>
    <w:rsid w:val="00A9221E"/>
    <w:rsid w:val="00A92606"/>
    <w:rsid w:val="00A96A6C"/>
    <w:rsid w:val="00AA38FE"/>
    <w:rsid w:val="00AA411D"/>
    <w:rsid w:val="00AA7026"/>
    <w:rsid w:val="00AA73F9"/>
    <w:rsid w:val="00AA758E"/>
    <w:rsid w:val="00AB117E"/>
    <w:rsid w:val="00AB123E"/>
    <w:rsid w:val="00AB13BB"/>
    <w:rsid w:val="00AB1A6F"/>
    <w:rsid w:val="00AC75D2"/>
    <w:rsid w:val="00AD26CF"/>
    <w:rsid w:val="00AD5C61"/>
    <w:rsid w:val="00AE0A7C"/>
    <w:rsid w:val="00AE0DC4"/>
    <w:rsid w:val="00AE1C29"/>
    <w:rsid w:val="00AE3072"/>
    <w:rsid w:val="00AE689D"/>
    <w:rsid w:val="00AE757A"/>
    <w:rsid w:val="00AE7A45"/>
    <w:rsid w:val="00AF2D8D"/>
    <w:rsid w:val="00AF3944"/>
    <w:rsid w:val="00B0121F"/>
    <w:rsid w:val="00B01B87"/>
    <w:rsid w:val="00B02C30"/>
    <w:rsid w:val="00B03C33"/>
    <w:rsid w:val="00B07BDF"/>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4D3D"/>
    <w:rsid w:val="00B85FEE"/>
    <w:rsid w:val="00B863C3"/>
    <w:rsid w:val="00B900E6"/>
    <w:rsid w:val="00B94FBA"/>
    <w:rsid w:val="00B97305"/>
    <w:rsid w:val="00BA07F2"/>
    <w:rsid w:val="00BA28A1"/>
    <w:rsid w:val="00BA3FCA"/>
    <w:rsid w:val="00BA4DB4"/>
    <w:rsid w:val="00BA585D"/>
    <w:rsid w:val="00BA586D"/>
    <w:rsid w:val="00BA725D"/>
    <w:rsid w:val="00BB06FC"/>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110A"/>
    <w:rsid w:val="00C336B8"/>
    <w:rsid w:val="00C37A7A"/>
    <w:rsid w:val="00C445D1"/>
    <w:rsid w:val="00C45439"/>
    <w:rsid w:val="00C46E63"/>
    <w:rsid w:val="00C473F2"/>
    <w:rsid w:val="00C53BB7"/>
    <w:rsid w:val="00C560EC"/>
    <w:rsid w:val="00C5651B"/>
    <w:rsid w:val="00C66B84"/>
    <w:rsid w:val="00C735B5"/>
    <w:rsid w:val="00C74C3D"/>
    <w:rsid w:val="00C75B23"/>
    <w:rsid w:val="00C75F97"/>
    <w:rsid w:val="00C82F77"/>
    <w:rsid w:val="00C87853"/>
    <w:rsid w:val="00C90783"/>
    <w:rsid w:val="00C934B6"/>
    <w:rsid w:val="00C944D6"/>
    <w:rsid w:val="00C96CE0"/>
    <w:rsid w:val="00CA0228"/>
    <w:rsid w:val="00CA1E5F"/>
    <w:rsid w:val="00CA2B6B"/>
    <w:rsid w:val="00CA4C77"/>
    <w:rsid w:val="00CA6833"/>
    <w:rsid w:val="00CB0DE0"/>
    <w:rsid w:val="00CB1C0C"/>
    <w:rsid w:val="00CB3E4D"/>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F0861"/>
    <w:rsid w:val="00CF099B"/>
    <w:rsid w:val="00CF16EB"/>
    <w:rsid w:val="00CF2758"/>
    <w:rsid w:val="00CF436B"/>
    <w:rsid w:val="00D00754"/>
    <w:rsid w:val="00D016D5"/>
    <w:rsid w:val="00D0573B"/>
    <w:rsid w:val="00D05CF1"/>
    <w:rsid w:val="00D07BED"/>
    <w:rsid w:val="00D102A5"/>
    <w:rsid w:val="00D12255"/>
    <w:rsid w:val="00D14021"/>
    <w:rsid w:val="00D15E31"/>
    <w:rsid w:val="00D178CA"/>
    <w:rsid w:val="00D20DD9"/>
    <w:rsid w:val="00D23543"/>
    <w:rsid w:val="00D34AAC"/>
    <w:rsid w:val="00D3684B"/>
    <w:rsid w:val="00D4229F"/>
    <w:rsid w:val="00D42363"/>
    <w:rsid w:val="00D453D6"/>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83E37"/>
    <w:rsid w:val="00D9294F"/>
    <w:rsid w:val="00D9475B"/>
    <w:rsid w:val="00D95402"/>
    <w:rsid w:val="00DA21BF"/>
    <w:rsid w:val="00DA2F05"/>
    <w:rsid w:val="00DA4786"/>
    <w:rsid w:val="00DB4938"/>
    <w:rsid w:val="00DB4F06"/>
    <w:rsid w:val="00DB54BB"/>
    <w:rsid w:val="00DC0E23"/>
    <w:rsid w:val="00DC2099"/>
    <w:rsid w:val="00DC31B4"/>
    <w:rsid w:val="00DC5A1A"/>
    <w:rsid w:val="00DC692E"/>
    <w:rsid w:val="00DD5303"/>
    <w:rsid w:val="00DD7FD8"/>
    <w:rsid w:val="00DE10B3"/>
    <w:rsid w:val="00DE4CBD"/>
    <w:rsid w:val="00DF16EB"/>
    <w:rsid w:val="00E000E7"/>
    <w:rsid w:val="00E00894"/>
    <w:rsid w:val="00E03DE4"/>
    <w:rsid w:val="00E04E9B"/>
    <w:rsid w:val="00E10272"/>
    <w:rsid w:val="00E11D18"/>
    <w:rsid w:val="00E2187B"/>
    <w:rsid w:val="00E259D7"/>
    <w:rsid w:val="00E26F77"/>
    <w:rsid w:val="00E3228C"/>
    <w:rsid w:val="00E32797"/>
    <w:rsid w:val="00E351E7"/>
    <w:rsid w:val="00E379DC"/>
    <w:rsid w:val="00E41D6C"/>
    <w:rsid w:val="00E459B5"/>
    <w:rsid w:val="00E47855"/>
    <w:rsid w:val="00E501F4"/>
    <w:rsid w:val="00E50562"/>
    <w:rsid w:val="00E54966"/>
    <w:rsid w:val="00E55A92"/>
    <w:rsid w:val="00E57754"/>
    <w:rsid w:val="00E65341"/>
    <w:rsid w:val="00E71180"/>
    <w:rsid w:val="00E724BD"/>
    <w:rsid w:val="00E80389"/>
    <w:rsid w:val="00E84AA7"/>
    <w:rsid w:val="00E84C36"/>
    <w:rsid w:val="00E9405C"/>
    <w:rsid w:val="00E962C7"/>
    <w:rsid w:val="00E96772"/>
    <w:rsid w:val="00EA5B0D"/>
    <w:rsid w:val="00EB62D1"/>
    <w:rsid w:val="00EB7D24"/>
    <w:rsid w:val="00EC00E2"/>
    <w:rsid w:val="00EC5E3A"/>
    <w:rsid w:val="00EC644E"/>
    <w:rsid w:val="00ED0A48"/>
    <w:rsid w:val="00ED0E14"/>
    <w:rsid w:val="00ED2D16"/>
    <w:rsid w:val="00ED47B3"/>
    <w:rsid w:val="00ED5DFE"/>
    <w:rsid w:val="00ED61CB"/>
    <w:rsid w:val="00EE223A"/>
    <w:rsid w:val="00EE54F0"/>
    <w:rsid w:val="00EF4C73"/>
    <w:rsid w:val="00EF677A"/>
    <w:rsid w:val="00EF7FFB"/>
    <w:rsid w:val="00F0521E"/>
    <w:rsid w:val="00F0738A"/>
    <w:rsid w:val="00F111C4"/>
    <w:rsid w:val="00F15930"/>
    <w:rsid w:val="00F20956"/>
    <w:rsid w:val="00F20DA7"/>
    <w:rsid w:val="00F2620F"/>
    <w:rsid w:val="00F45A7F"/>
    <w:rsid w:val="00F46D27"/>
    <w:rsid w:val="00F47EF9"/>
    <w:rsid w:val="00F50098"/>
    <w:rsid w:val="00F505EA"/>
    <w:rsid w:val="00F52C22"/>
    <w:rsid w:val="00F53599"/>
    <w:rsid w:val="00F53F3B"/>
    <w:rsid w:val="00F651C5"/>
    <w:rsid w:val="00F73CC3"/>
    <w:rsid w:val="00F74CCC"/>
    <w:rsid w:val="00F77D7A"/>
    <w:rsid w:val="00F81CBB"/>
    <w:rsid w:val="00F83130"/>
    <w:rsid w:val="00F92AE3"/>
    <w:rsid w:val="00F9334C"/>
    <w:rsid w:val="00F93564"/>
    <w:rsid w:val="00F93F21"/>
    <w:rsid w:val="00FA4EF5"/>
    <w:rsid w:val="00FB0FC4"/>
    <w:rsid w:val="00FB2498"/>
    <w:rsid w:val="00FB3756"/>
    <w:rsid w:val="00FB3887"/>
    <w:rsid w:val="00FB44B0"/>
    <w:rsid w:val="00FC0FA0"/>
    <w:rsid w:val="00FC3F9A"/>
    <w:rsid w:val="00FC672B"/>
    <w:rsid w:val="00FC6ABD"/>
    <w:rsid w:val="00FD011A"/>
    <w:rsid w:val="00FD0F27"/>
    <w:rsid w:val="00FD11D8"/>
    <w:rsid w:val="00FD15EE"/>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07E23-7759-421E-97F9-6C32BFE985BE}">
  <ds:schemaRefs>
    <ds:schemaRef ds:uri="http://schemas.openxmlformats.org/officeDocument/2006/bibliography"/>
  </ds:schemaRefs>
</ds:datastoreItem>
</file>

<file path=customXml/itemProps2.xml><?xml version="1.0" encoding="utf-8"?>
<ds:datastoreItem xmlns:ds="http://schemas.openxmlformats.org/officeDocument/2006/customXml" ds:itemID="{90AB1FFE-7645-4287-98E5-ED24CA55702F}">
  <ds:schemaRefs>
    <ds:schemaRef ds:uri="http://schemas.microsoft.com/sharepoint/v3/contenttype/forms"/>
  </ds:schemaRefs>
</ds:datastoreItem>
</file>

<file path=customXml/itemProps3.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1151</Words>
  <Characters>6562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 Исматуллаевич</cp:lastModifiedBy>
  <cp:revision>17</cp:revision>
  <cp:lastPrinted>2014-11-21T14:53:00Z</cp:lastPrinted>
  <dcterms:created xsi:type="dcterms:W3CDTF">2025-06-30T08:42:00Z</dcterms:created>
  <dcterms:modified xsi:type="dcterms:W3CDTF">2026-06-11T10:56:00Z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