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4CD8560D"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1BF9567D" w14:textId="77777777" w:rsidR="007465FA" w:rsidRDefault="00382D4D" w:rsidP="00A16F75">
      <w:pPr>
        <w:spacing w:after="0" w:line="240" w:lineRule="auto"/>
        <w:rPr>
          <w:rFonts w:cs="Arial"/>
          <w:b/>
          <w:szCs w:val="20"/>
        </w:rPr>
      </w:pPr>
      <w:r w:rsidRPr="007465FA">
        <w:rPr>
          <w:rFonts w:cs="Arial"/>
          <w:b/>
          <w:szCs w:val="20"/>
        </w:rPr>
        <w:t xml:space="preserve">По </w:t>
      </w:r>
      <w:r w:rsidR="001016B8" w:rsidRPr="00484575">
        <w:rPr>
          <w:rFonts w:cs="Arial"/>
          <w:b/>
          <w:szCs w:val="20"/>
        </w:rPr>
        <w:t xml:space="preserve">конкурсу на поставку </w:t>
      </w:r>
      <w:r w:rsidR="001016B8">
        <w:rPr>
          <w:rFonts w:cs="Arial"/>
          <w:b/>
          <w:szCs w:val="20"/>
        </w:rPr>
        <w:t xml:space="preserve">банкоматов (АТМ) </w:t>
      </w:r>
      <w:bookmarkStart w:id="1" w:name="_Hlk220920164"/>
      <w:r w:rsidR="001016B8" w:rsidRPr="00886A95">
        <w:rPr>
          <w:rFonts w:cs="Arial"/>
          <w:b/>
          <w:szCs w:val="20"/>
        </w:rPr>
        <w:t>с</w:t>
      </w:r>
      <w:r w:rsidR="001016B8" w:rsidRPr="00484575">
        <w:rPr>
          <w:rFonts w:cs="Arial"/>
          <w:b/>
          <w:szCs w:val="20"/>
        </w:rPr>
        <w:t xml:space="preserve"> последующим оказанием </w:t>
      </w:r>
    </w:p>
    <w:p w14:paraId="78F3EA99" w14:textId="3CD03E78" w:rsidR="001016B8" w:rsidRPr="007465FA" w:rsidRDefault="001016B8" w:rsidP="00A16F75">
      <w:pPr>
        <w:spacing w:after="0" w:line="240" w:lineRule="auto"/>
        <w:rPr>
          <w:rFonts w:cs="Arial"/>
          <w:b/>
          <w:szCs w:val="20"/>
        </w:rPr>
      </w:pPr>
      <w:r>
        <w:rPr>
          <w:rFonts w:cs="Arial"/>
          <w:b/>
          <w:szCs w:val="20"/>
        </w:rPr>
        <w:t xml:space="preserve">услуг по </w:t>
      </w:r>
      <w:r w:rsidRPr="00BB191D">
        <w:rPr>
          <w:rFonts w:cs="Arial"/>
          <w:b/>
          <w:szCs w:val="20"/>
        </w:rPr>
        <w:t>гарантийно</w:t>
      </w:r>
      <w:r>
        <w:rPr>
          <w:rFonts w:cs="Arial"/>
          <w:b/>
          <w:szCs w:val="20"/>
        </w:rPr>
        <w:t>му</w:t>
      </w:r>
      <w:r w:rsidRPr="00BB191D">
        <w:rPr>
          <w:rFonts w:cs="Arial"/>
          <w:b/>
          <w:szCs w:val="20"/>
        </w:rPr>
        <w:t xml:space="preserve"> и сервисно</w:t>
      </w:r>
      <w:r>
        <w:rPr>
          <w:rFonts w:cs="Arial"/>
          <w:b/>
          <w:szCs w:val="20"/>
        </w:rPr>
        <w:t>му</w:t>
      </w:r>
      <w:r w:rsidRPr="00BB191D">
        <w:rPr>
          <w:rFonts w:cs="Arial"/>
          <w:b/>
          <w:szCs w:val="20"/>
        </w:rPr>
        <w:t xml:space="preserve"> обслуживани</w:t>
      </w:r>
      <w:r>
        <w:rPr>
          <w:rFonts w:cs="Arial"/>
          <w:b/>
          <w:szCs w:val="20"/>
        </w:rPr>
        <w:t>ю</w:t>
      </w:r>
      <w:bookmarkEnd w:id="1"/>
      <w:r w:rsidRPr="007465FA">
        <w:rPr>
          <w:rFonts w:cs="Arial"/>
          <w:b/>
          <w:szCs w:val="20"/>
        </w:rPr>
        <w:t xml:space="preserve"> </w:t>
      </w:r>
      <w:r w:rsidR="00370C08" w:rsidRPr="007465FA">
        <w:rPr>
          <w:rFonts w:cs="Arial"/>
          <w:b/>
          <w:szCs w:val="20"/>
        </w:rPr>
        <w:t>д</w:t>
      </w:r>
      <w:r w:rsidR="00B37FFE" w:rsidRPr="007465FA">
        <w:rPr>
          <w:rFonts w:cs="Arial"/>
          <w:b/>
          <w:szCs w:val="20"/>
        </w:rPr>
        <w:t>ля АКБ «</w:t>
      </w:r>
      <w:proofErr w:type="spellStart"/>
      <w:r w:rsidR="00B37FFE" w:rsidRPr="007465FA">
        <w:rPr>
          <w:rFonts w:cs="Arial"/>
          <w:b/>
          <w:szCs w:val="20"/>
        </w:rPr>
        <w:t>Hamkorbank</w:t>
      </w:r>
      <w:proofErr w:type="spellEnd"/>
      <w:r w:rsidR="00B37FFE" w:rsidRPr="007465FA">
        <w:rPr>
          <w:rFonts w:cs="Arial"/>
          <w:b/>
          <w:szCs w:val="20"/>
        </w:rPr>
        <w:t>»</w:t>
      </w:r>
    </w:p>
    <w:p w14:paraId="2E78A8F6" w14:textId="013C14BB" w:rsidR="00382D4D" w:rsidRPr="007465FA" w:rsidRDefault="00382D4D" w:rsidP="00A16F75">
      <w:pPr>
        <w:spacing w:after="0" w:line="240" w:lineRule="auto"/>
        <w:rPr>
          <w:rFonts w:cs="Arial"/>
          <w:b/>
          <w:szCs w:val="20"/>
        </w:rPr>
      </w:pPr>
      <w:r w:rsidRPr="007465FA">
        <w:rPr>
          <w:rFonts w:cs="Arial"/>
          <w:b/>
          <w:szCs w:val="20"/>
        </w:rPr>
        <w:t>от «</w:t>
      </w:r>
      <w:r w:rsidR="002E132C" w:rsidRPr="007465FA">
        <w:rPr>
          <w:rFonts w:cs="Arial"/>
          <w:b/>
          <w:szCs w:val="20"/>
        </w:rPr>
        <w:t>__</w:t>
      </w:r>
      <w:r w:rsidRPr="007465FA">
        <w:rPr>
          <w:rFonts w:cs="Arial"/>
          <w:b/>
          <w:szCs w:val="20"/>
        </w:rPr>
        <w:t>» __________ 20</w:t>
      </w:r>
      <w:r w:rsidR="00CC5EF2" w:rsidRPr="007465FA">
        <w:rPr>
          <w:rFonts w:cs="Arial"/>
          <w:b/>
          <w:szCs w:val="20"/>
        </w:rPr>
        <w:t>2</w:t>
      </w:r>
      <w:r w:rsidR="00F50D53" w:rsidRPr="007465FA">
        <w:rPr>
          <w:rFonts w:cs="Arial"/>
          <w:b/>
          <w:szCs w:val="20"/>
        </w:rPr>
        <w:t>6</w:t>
      </w:r>
      <w:r w:rsidRPr="007465FA">
        <w:rPr>
          <w:rFonts w:cs="Arial"/>
          <w:b/>
          <w:szCs w:val="20"/>
        </w:rPr>
        <w:t xml:space="preserve"> г. </w:t>
      </w:r>
    </w:p>
    <w:p w14:paraId="55133B3C" w14:textId="77777777" w:rsidR="00A16F75" w:rsidRPr="00A16F75" w:rsidRDefault="00A16F75" w:rsidP="00A16F75">
      <w:pPr>
        <w:pStyle w:val="21"/>
        <w:rPr>
          <w:sz w:val="4"/>
        </w:rPr>
      </w:pPr>
    </w:p>
    <w:p w14:paraId="2B11ADAD" w14:textId="5FFFC10F"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44A69512" w:rsidR="00B34D34" w:rsidRPr="0028184E" w:rsidRDefault="00382D4D" w:rsidP="007465FA">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 «</w:t>
      </w:r>
      <w:r w:rsidR="007465FA">
        <w:rPr>
          <w:rFonts w:cs="Arial"/>
          <w:b/>
          <w:szCs w:val="20"/>
        </w:rPr>
        <w:t>П</w:t>
      </w:r>
      <w:r w:rsidR="007465FA" w:rsidRPr="00484575">
        <w:rPr>
          <w:rFonts w:cs="Arial"/>
          <w:b/>
          <w:szCs w:val="20"/>
        </w:rPr>
        <w:t xml:space="preserve">оставку </w:t>
      </w:r>
      <w:r w:rsidR="007465FA">
        <w:rPr>
          <w:rFonts w:cs="Arial"/>
          <w:b/>
          <w:szCs w:val="20"/>
        </w:rPr>
        <w:t xml:space="preserve">банкоматов (АТМ) </w:t>
      </w:r>
      <w:r w:rsidR="007465FA" w:rsidRPr="00886A95">
        <w:rPr>
          <w:rFonts w:cs="Arial"/>
          <w:b/>
          <w:szCs w:val="20"/>
        </w:rPr>
        <w:t>с</w:t>
      </w:r>
      <w:r w:rsidR="007465FA" w:rsidRPr="00484575">
        <w:rPr>
          <w:rFonts w:cs="Arial"/>
          <w:b/>
          <w:szCs w:val="20"/>
        </w:rPr>
        <w:t xml:space="preserve"> последующим оказанием </w:t>
      </w:r>
      <w:r w:rsidR="007465FA">
        <w:rPr>
          <w:rFonts w:cs="Arial"/>
          <w:b/>
          <w:szCs w:val="20"/>
        </w:rPr>
        <w:t xml:space="preserve">услуг по </w:t>
      </w:r>
      <w:r w:rsidR="007465FA" w:rsidRPr="00BB191D">
        <w:rPr>
          <w:rFonts w:cs="Arial"/>
          <w:b/>
          <w:szCs w:val="20"/>
        </w:rPr>
        <w:t>гарантийно</w:t>
      </w:r>
      <w:r w:rsidR="007465FA">
        <w:rPr>
          <w:rFonts w:cs="Arial"/>
          <w:b/>
          <w:szCs w:val="20"/>
        </w:rPr>
        <w:t>му</w:t>
      </w:r>
      <w:r w:rsidR="007465FA" w:rsidRPr="00BB191D">
        <w:rPr>
          <w:rFonts w:cs="Arial"/>
          <w:b/>
          <w:szCs w:val="20"/>
        </w:rPr>
        <w:t xml:space="preserve"> и сервисно</w:t>
      </w:r>
      <w:r w:rsidR="007465FA">
        <w:rPr>
          <w:rFonts w:cs="Arial"/>
          <w:b/>
          <w:szCs w:val="20"/>
        </w:rPr>
        <w:t>му</w:t>
      </w:r>
      <w:r w:rsidR="007465FA" w:rsidRPr="00BB191D">
        <w:rPr>
          <w:rFonts w:cs="Arial"/>
          <w:b/>
          <w:szCs w:val="20"/>
        </w:rPr>
        <w:t xml:space="preserve"> обслуживани</w:t>
      </w:r>
      <w:r w:rsidR="007465FA">
        <w:rPr>
          <w:rFonts w:cs="Arial"/>
          <w:b/>
          <w:szCs w:val="20"/>
        </w:rPr>
        <w:t>ю</w:t>
      </w:r>
      <w:r w:rsidR="00B268CD" w:rsidRPr="007465FA">
        <w:rPr>
          <w:rFonts w:cs="Arial"/>
          <w:b/>
          <w:szCs w:val="20"/>
        </w:rPr>
        <w:t>»</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7465FA">
      <w:pPr>
        <w:pStyle w:val="21"/>
        <w:spacing w:before="0" w:line="240" w:lineRule="auto"/>
        <w:ind w:left="0" w:firstLine="0"/>
        <w:jc w:val="both"/>
        <w:rPr>
          <w:b/>
          <w:szCs w:val="20"/>
        </w:rPr>
      </w:pPr>
    </w:p>
    <w:p w14:paraId="4E10F36B" w14:textId="43DDC884" w:rsidR="001F09E8" w:rsidRDefault="00DC2099" w:rsidP="007465FA">
      <w:pPr>
        <w:pStyle w:val="21"/>
        <w:spacing w:before="0" w:line="240" w:lineRule="auto"/>
        <w:ind w:left="0" w:firstLine="0"/>
        <w:jc w:val="both"/>
        <w:rPr>
          <w:b/>
          <w:szCs w:val="20"/>
        </w:rPr>
      </w:pPr>
      <w:r>
        <w:rPr>
          <w:b/>
          <w:szCs w:val="20"/>
        </w:rPr>
        <w:t xml:space="preserve">Общая </w:t>
      </w:r>
      <w:r w:rsidRPr="00E724BD">
        <w:rPr>
          <w:b/>
          <w:szCs w:val="20"/>
        </w:rPr>
        <w:t>стоимость предложения</w:t>
      </w:r>
      <w:r>
        <w:rPr>
          <w:b/>
          <w:szCs w:val="20"/>
        </w:rPr>
        <w:t xml:space="preserve"> составляет</w:t>
      </w:r>
      <w:r w:rsidR="001F09E8">
        <w:rPr>
          <w:b/>
          <w:szCs w:val="20"/>
        </w:rPr>
        <w:t xml:space="preserve"> по вариантам</w:t>
      </w:r>
      <w:r w:rsidR="001016B8">
        <w:rPr>
          <w:b/>
          <w:szCs w:val="20"/>
        </w:rPr>
        <w:t xml:space="preserve"> (заполняется участником)</w:t>
      </w:r>
      <w:r w:rsidR="001F09E8">
        <w:rPr>
          <w:b/>
          <w:szCs w:val="20"/>
        </w:rPr>
        <w:t>:</w:t>
      </w:r>
    </w:p>
    <w:p w14:paraId="4B744E73" w14:textId="166B4862" w:rsidR="001016B8" w:rsidRDefault="001F09E8" w:rsidP="007465FA">
      <w:pPr>
        <w:pStyle w:val="21"/>
        <w:spacing w:before="0" w:line="240" w:lineRule="auto"/>
        <w:ind w:left="0" w:firstLine="0"/>
        <w:jc w:val="both"/>
        <w:rPr>
          <w:bCs/>
          <w:iCs/>
          <w:szCs w:val="20"/>
        </w:rPr>
      </w:pPr>
      <w:r>
        <w:rPr>
          <w:b/>
          <w:szCs w:val="20"/>
        </w:rPr>
        <w:t xml:space="preserve">Вариант 1 - </w:t>
      </w:r>
      <w:r w:rsidRPr="001016B8">
        <w:rPr>
          <w:b/>
          <w:iCs/>
          <w:szCs w:val="20"/>
        </w:rPr>
        <w:t>поставк</w:t>
      </w:r>
      <w:r w:rsidRPr="001016B8">
        <w:rPr>
          <w:b/>
          <w:iCs/>
          <w:szCs w:val="20"/>
        </w:rPr>
        <w:t>а</w:t>
      </w:r>
      <w:r w:rsidRPr="001016B8">
        <w:rPr>
          <w:b/>
          <w:iCs/>
          <w:szCs w:val="20"/>
        </w:rPr>
        <w:t xml:space="preserve"> на условиях CIP</w:t>
      </w:r>
      <w:r w:rsidRPr="00874929">
        <w:rPr>
          <w:b/>
          <w:iCs/>
          <w:szCs w:val="20"/>
        </w:rPr>
        <w:t xml:space="preserve"> Ташкент без учета кастомизации</w:t>
      </w:r>
      <w:r w:rsidRPr="00A64E21">
        <w:rPr>
          <w:bCs/>
          <w:iCs/>
          <w:szCs w:val="20"/>
        </w:rPr>
        <w:t xml:space="preserve"> </w:t>
      </w:r>
      <w:r w:rsidR="001016B8">
        <w:rPr>
          <w:bCs/>
          <w:iCs/>
          <w:szCs w:val="20"/>
        </w:rPr>
        <w:t>___________________</w:t>
      </w:r>
    </w:p>
    <w:p w14:paraId="557B8959" w14:textId="3AA94688" w:rsidR="00C445D1" w:rsidRDefault="00DC2099" w:rsidP="007465FA">
      <w:pPr>
        <w:pStyle w:val="21"/>
        <w:spacing w:before="0" w:line="240" w:lineRule="auto"/>
        <w:ind w:left="0" w:firstLine="0"/>
        <w:jc w:val="both"/>
        <w:rPr>
          <w:szCs w:val="20"/>
        </w:rPr>
      </w:pP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0B03AFFE" w14:textId="19083F5A" w:rsidR="001016B8" w:rsidRDefault="001016B8" w:rsidP="007465FA">
      <w:pPr>
        <w:pStyle w:val="21"/>
        <w:spacing w:before="0" w:line="240" w:lineRule="auto"/>
        <w:ind w:left="0" w:firstLine="0"/>
        <w:jc w:val="both"/>
        <w:rPr>
          <w:b/>
          <w:iCs/>
          <w:szCs w:val="20"/>
        </w:rPr>
      </w:pPr>
      <w:r w:rsidRPr="001016B8">
        <w:rPr>
          <w:b/>
          <w:bCs/>
          <w:szCs w:val="20"/>
        </w:rPr>
        <w:t>Вариант 2</w:t>
      </w:r>
      <w:r>
        <w:rPr>
          <w:szCs w:val="20"/>
        </w:rPr>
        <w:t xml:space="preserve"> - </w:t>
      </w:r>
      <w:r w:rsidRPr="00A64E21">
        <w:rPr>
          <w:bCs/>
          <w:iCs/>
          <w:szCs w:val="20"/>
        </w:rPr>
        <w:t xml:space="preserve">поставки </w:t>
      </w:r>
      <w:r>
        <w:rPr>
          <w:bCs/>
          <w:iCs/>
          <w:szCs w:val="20"/>
        </w:rPr>
        <w:t xml:space="preserve">на условиях </w:t>
      </w:r>
      <w:r w:rsidRPr="00874929">
        <w:rPr>
          <w:b/>
          <w:iCs/>
          <w:szCs w:val="20"/>
          <w:lang w:val="en-US"/>
        </w:rPr>
        <w:t>CIP</w:t>
      </w:r>
      <w:r w:rsidRPr="00874929">
        <w:rPr>
          <w:b/>
          <w:iCs/>
          <w:szCs w:val="20"/>
        </w:rPr>
        <w:t xml:space="preserve"> Ташкент с учетом кастомизации</w:t>
      </w:r>
      <w:r>
        <w:rPr>
          <w:b/>
          <w:iCs/>
          <w:szCs w:val="20"/>
        </w:rPr>
        <w:t>_______________________</w:t>
      </w:r>
    </w:p>
    <w:p w14:paraId="32B56F52" w14:textId="47A3D06A" w:rsidR="001016B8" w:rsidRDefault="001016B8" w:rsidP="007465FA">
      <w:pPr>
        <w:pStyle w:val="21"/>
        <w:spacing w:before="0" w:line="240" w:lineRule="auto"/>
        <w:ind w:left="0" w:firstLine="0"/>
        <w:jc w:val="both"/>
        <w:rPr>
          <w:bCs/>
          <w:iCs/>
          <w:szCs w:val="20"/>
        </w:rPr>
      </w:pPr>
      <w:r>
        <w:rPr>
          <w:b/>
          <w:iCs/>
          <w:szCs w:val="20"/>
        </w:rPr>
        <w:t xml:space="preserve">Вариант 3 - </w:t>
      </w:r>
      <w:r w:rsidRPr="00A64E21">
        <w:rPr>
          <w:bCs/>
          <w:iCs/>
          <w:szCs w:val="20"/>
        </w:rPr>
        <w:t xml:space="preserve">поставки </w:t>
      </w:r>
      <w:r>
        <w:rPr>
          <w:bCs/>
          <w:iCs/>
          <w:szCs w:val="20"/>
        </w:rPr>
        <w:t xml:space="preserve">на условиях </w:t>
      </w:r>
      <w:r w:rsidRPr="00874929">
        <w:rPr>
          <w:b/>
          <w:iCs/>
          <w:szCs w:val="20"/>
          <w:lang w:val="en-US"/>
        </w:rPr>
        <w:t>DDP</w:t>
      </w:r>
      <w:r w:rsidRPr="00874929">
        <w:rPr>
          <w:bCs/>
          <w:iCs/>
          <w:szCs w:val="20"/>
        </w:rPr>
        <w:t xml:space="preserve"> (</w:t>
      </w:r>
      <w:r>
        <w:rPr>
          <w:bCs/>
          <w:iCs/>
          <w:szCs w:val="20"/>
        </w:rPr>
        <w:t xml:space="preserve">склад заказчика) </w:t>
      </w:r>
      <w:r w:rsidRPr="00A64E21">
        <w:rPr>
          <w:bCs/>
          <w:iCs/>
          <w:szCs w:val="20"/>
        </w:rPr>
        <w:t>без учета кастомизации</w:t>
      </w:r>
      <w:r>
        <w:rPr>
          <w:bCs/>
          <w:iCs/>
          <w:szCs w:val="20"/>
        </w:rPr>
        <w:t>________________</w:t>
      </w:r>
    </w:p>
    <w:p w14:paraId="0DC3CAC1" w14:textId="6C7317F7" w:rsidR="001016B8" w:rsidRDefault="001016B8" w:rsidP="007465FA">
      <w:pPr>
        <w:pStyle w:val="21"/>
        <w:spacing w:before="0" w:line="240" w:lineRule="auto"/>
        <w:ind w:left="0" w:firstLine="0"/>
        <w:jc w:val="both"/>
        <w:rPr>
          <w:szCs w:val="20"/>
        </w:rPr>
      </w:pPr>
      <w:r w:rsidRPr="001016B8">
        <w:rPr>
          <w:b/>
          <w:iCs/>
          <w:szCs w:val="20"/>
        </w:rPr>
        <w:t>Вариант 4 -</w:t>
      </w:r>
      <w:r>
        <w:rPr>
          <w:bCs/>
          <w:iCs/>
          <w:szCs w:val="20"/>
        </w:rPr>
        <w:t xml:space="preserve"> </w:t>
      </w:r>
      <w:r w:rsidRPr="00A64E21">
        <w:rPr>
          <w:bCs/>
          <w:iCs/>
          <w:szCs w:val="20"/>
        </w:rPr>
        <w:t xml:space="preserve">поставки </w:t>
      </w:r>
      <w:r>
        <w:rPr>
          <w:bCs/>
          <w:iCs/>
          <w:szCs w:val="20"/>
        </w:rPr>
        <w:t xml:space="preserve">на условиях </w:t>
      </w:r>
      <w:r w:rsidRPr="00874929">
        <w:rPr>
          <w:b/>
          <w:iCs/>
          <w:szCs w:val="20"/>
          <w:lang w:val="en-US"/>
        </w:rPr>
        <w:t>DDP</w:t>
      </w:r>
      <w:r w:rsidRPr="00874929">
        <w:rPr>
          <w:bCs/>
          <w:iCs/>
          <w:szCs w:val="20"/>
        </w:rPr>
        <w:t xml:space="preserve"> (</w:t>
      </w:r>
      <w:r>
        <w:rPr>
          <w:bCs/>
          <w:iCs/>
          <w:szCs w:val="20"/>
        </w:rPr>
        <w:t xml:space="preserve">склад заказчика) с </w:t>
      </w:r>
      <w:r w:rsidRPr="00A64E21">
        <w:rPr>
          <w:bCs/>
          <w:iCs/>
          <w:szCs w:val="20"/>
        </w:rPr>
        <w:t>учет</w:t>
      </w:r>
      <w:r>
        <w:rPr>
          <w:bCs/>
          <w:iCs/>
          <w:szCs w:val="20"/>
        </w:rPr>
        <w:t>ом</w:t>
      </w:r>
      <w:r w:rsidRPr="00A64E21">
        <w:rPr>
          <w:bCs/>
          <w:iCs/>
          <w:szCs w:val="20"/>
        </w:rPr>
        <w:t xml:space="preserve"> кастомизации</w:t>
      </w:r>
      <w:r>
        <w:rPr>
          <w:bCs/>
          <w:iCs/>
          <w:szCs w:val="20"/>
        </w:rPr>
        <w:t>_________________</w:t>
      </w:r>
    </w:p>
    <w:p w14:paraId="3FBA229A" w14:textId="77777777" w:rsidR="006E6A70" w:rsidRDefault="006E6A70" w:rsidP="007465FA">
      <w:pPr>
        <w:pStyle w:val="21"/>
        <w:spacing w:before="0" w:line="240" w:lineRule="auto"/>
        <w:ind w:left="0" w:firstLine="0"/>
        <w:jc w:val="both"/>
        <w:rPr>
          <w:szCs w:val="20"/>
        </w:rPr>
      </w:pPr>
    </w:p>
    <w:p w14:paraId="376BB1A0" w14:textId="429D15E0" w:rsidR="0058047A" w:rsidRDefault="0058047A" w:rsidP="007465FA">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FE7CE9">
        <w:rPr>
          <w:szCs w:val="20"/>
          <w:u w:val="single"/>
        </w:rPr>
        <w:t xml:space="preserve">оборудования, </w:t>
      </w:r>
      <w:r w:rsidR="00C445D1" w:rsidRPr="00FE7CE9">
        <w:rPr>
          <w:szCs w:val="20"/>
          <w:u w:val="single"/>
        </w:rPr>
        <w:t>ПО (</w:t>
      </w:r>
      <w:r w:rsidR="00BD48CC" w:rsidRPr="00FE7CE9">
        <w:rPr>
          <w:szCs w:val="20"/>
          <w:u w:val="single"/>
        </w:rPr>
        <w:t>спецификация ПО</w:t>
      </w:r>
      <w:r w:rsidR="00C445D1" w:rsidRPr="00FE7CE9">
        <w:rPr>
          <w:szCs w:val="20"/>
          <w:u w:val="single"/>
        </w:rPr>
        <w:t>)</w:t>
      </w:r>
      <w:r w:rsidR="00BD48CC" w:rsidRPr="00FE7CE9">
        <w:rPr>
          <w:szCs w:val="20"/>
          <w:u w:val="single"/>
        </w:rPr>
        <w:t>, работ и 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CF367F5" w14:textId="3852DF83" w:rsidR="00CD48D0" w:rsidRDefault="001F09E8" w:rsidP="00FE7CE9">
      <w:pPr>
        <w:pStyle w:val="21"/>
        <w:spacing w:before="0" w:line="240" w:lineRule="auto"/>
        <w:ind w:left="357" w:hanging="357"/>
        <w:jc w:val="center"/>
        <w:rPr>
          <w:szCs w:val="20"/>
        </w:rPr>
      </w:pPr>
      <w:r>
        <w:rPr>
          <w:b/>
          <w:szCs w:val="20"/>
          <w:u w:val="single"/>
        </w:rPr>
        <w:t>банкоматов</w:t>
      </w:r>
      <w:r w:rsidR="00FE7CE9" w:rsidRPr="00E000E7">
        <w:rPr>
          <w:b/>
          <w:szCs w:val="20"/>
          <w:u w:val="single"/>
        </w:rPr>
        <w:t>, ПО (спецификация ПО), работ и услуг</w:t>
      </w:r>
      <w:r w:rsidR="00FE7CE9" w:rsidRPr="00E000E7">
        <w:rPr>
          <w:b/>
          <w:szCs w:val="20"/>
        </w:rPr>
        <w:t xml:space="preserve"> </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200C6A9" w:rsidR="0058047A" w:rsidRPr="00DC2099" w:rsidRDefault="0058047A" w:rsidP="00DC2099">
            <w:pPr>
              <w:tabs>
                <w:tab w:val="left" w:pos="0"/>
              </w:tabs>
              <w:ind w:right="-107" w:hanging="110"/>
              <w:jc w:val="center"/>
              <w:rPr>
                <w:rFonts w:cs="Arial"/>
                <w:b/>
                <w:sz w:val="18"/>
                <w:szCs w:val="20"/>
              </w:rPr>
            </w:pPr>
            <w:proofErr w:type="gramStart"/>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proofErr w:type="gramEnd"/>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 xml:space="preserve">долл. США/сум </w:t>
            </w:r>
            <w:proofErr w:type="spellStart"/>
            <w:r>
              <w:rPr>
                <w:rFonts w:cs="Arial"/>
                <w:b/>
                <w:sz w:val="18"/>
                <w:szCs w:val="20"/>
              </w:rPr>
              <w:t>РУз</w:t>
            </w:r>
            <w:proofErr w:type="spellEnd"/>
            <w:r>
              <w:rPr>
                <w:rFonts w:cs="Arial"/>
                <w:b/>
                <w:sz w:val="18"/>
                <w:szCs w:val="20"/>
              </w:rPr>
              <w:t>*</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A7CF9">
        <w:trPr>
          <w:trHeight w:val="119"/>
        </w:trPr>
        <w:tc>
          <w:tcPr>
            <w:tcW w:w="426" w:type="dxa"/>
          </w:tcPr>
          <w:p w14:paraId="43099119" w14:textId="5DA95855" w:rsidR="0058047A" w:rsidRPr="00117E02" w:rsidRDefault="00117E02" w:rsidP="00987B99">
            <w:pPr>
              <w:tabs>
                <w:tab w:val="left" w:pos="0"/>
              </w:tabs>
              <w:jc w:val="center"/>
              <w:rPr>
                <w:rFonts w:cs="Arial"/>
                <w:bCs/>
                <w:sz w:val="16"/>
                <w:szCs w:val="20"/>
                <w:lang w:val="en-US"/>
              </w:rPr>
            </w:pPr>
            <w:r>
              <w:rPr>
                <w:rFonts w:cs="Arial"/>
                <w:bCs/>
                <w:sz w:val="16"/>
                <w:szCs w:val="20"/>
                <w:lang w:val="en-US"/>
              </w:rPr>
              <w:t>#</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147CAAD4" w:rsidR="0058047A" w:rsidRPr="0058047A" w:rsidRDefault="001F09E8" w:rsidP="00987B99">
            <w:pPr>
              <w:tabs>
                <w:tab w:val="left" w:pos="0"/>
              </w:tabs>
              <w:jc w:val="center"/>
              <w:rPr>
                <w:rFonts w:cs="Arial"/>
                <w:bCs/>
                <w:sz w:val="16"/>
                <w:szCs w:val="20"/>
              </w:rPr>
            </w:pPr>
            <w:r>
              <w:rPr>
                <w:rFonts w:cs="Arial"/>
                <w:bCs/>
                <w:sz w:val="16"/>
                <w:szCs w:val="20"/>
              </w:rPr>
              <w:t>6</w:t>
            </w:r>
          </w:p>
        </w:tc>
      </w:tr>
      <w:tr w:rsidR="00374E91" w:rsidRPr="00DC2099" w14:paraId="44B8EF9E" w14:textId="77777777" w:rsidTr="000C3011">
        <w:trPr>
          <w:trHeight w:val="543"/>
        </w:trPr>
        <w:tc>
          <w:tcPr>
            <w:tcW w:w="426" w:type="dxa"/>
          </w:tcPr>
          <w:p w14:paraId="650FFC92" w14:textId="77777777" w:rsidR="0058047A" w:rsidRPr="00DC2099" w:rsidRDefault="0058047A" w:rsidP="00987B99">
            <w:pPr>
              <w:tabs>
                <w:tab w:val="left" w:pos="0"/>
              </w:tabs>
              <w:jc w:val="both"/>
              <w:rPr>
                <w:rFonts w:cs="Arial"/>
                <w:bCs/>
                <w:szCs w:val="20"/>
              </w:rPr>
            </w:pPr>
            <w:bookmarkStart w:id="2" w:name="_Hlk221113208"/>
            <w:r w:rsidRPr="00DC2099">
              <w:rPr>
                <w:rFonts w:cs="Arial"/>
                <w:bCs/>
                <w:szCs w:val="20"/>
              </w:rPr>
              <w:t xml:space="preserve">  1</w:t>
            </w:r>
          </w:p>
        </w:tc>
        <w:tc>
          <w:tcPr>
            <w:tcW w:w="4252" w:type="dxa"/>
          </w:tcPr>
          <w:p w14:paraId="31595BDC" w14:textId="159AE717" w:rsidR="0058047A" w:rsidRPr="00A21634" w:rsidRDefault="00A64E21" w:rsidP="00A64E21">
            <w:pPr>
              <w:tabs>
                <w:tab w:val="left" w:pos="0"/>
              </w:tabs>
              <w:rPr>
                <w:rFonts w:cs="Arial"/>
                <w:bCs/>
                <w:iCs/>
                <w:szCs w:val="20"/>
              </w:rPr>
            </w:pPr>
            <w:r w:rsidRPr="00A64E21">
              <w:rPr>
                <w:rFonts w:cs="Arial"/>
                <w:bCs/>
                <w:iCs/>
                <w:szCs w:val="20"/>
              </w:rPr>
              <w:t xml:space="preserve">Стоимость поставки </w:t>
            </w:r>
            <w:r w:rsidR="00874929">
              <w:rPr>
                <w:rFonts w:cs="Arial"/>
                <w:bCs/>
                <w:iCs/>
                <w:szCs w:val="20"/>
              </w:rPr>
              <w:t xml:space="preserve">на условиях </w:t>
            </w:r>
            <w:r w:rsidR="00874929" w:rsidRPr="00874929">
              <w:rPr>
                <w:rFonts w:cs="Arial"/>
                <w:b/>
                <w:iCs/>
                <w:szCs w:val="20"/>
                <w:lang w:val="en-US"/>
              </w:rPr>
              <w:t>CIP</w:t>
            </w:r>
            <w:r w:rsidR="00874929" w:rsidRPr="00874929">
              <w:rPr>
                <w:rFonts w:cs="Arial"/>
                <w:b/>
                <w:iCs/>
                <w:szCs w:val="20"/>
              </w:rPr>
              <w:t xml:space="preserve"> Ташкент</w:t>
            </w:r>
            <w:r w:rsidRPr="00874929">
              <w:rPr>
                <w:rFonts w:cs="Arial"/>
                <w:b/>
                <w:iCs/>
                <w:szCs w:val="20"/>
              </w:rPr>
              <w:t xml:space="preserve"> без учета кастомизации</w:t>
            </w:r>
            <w:r w:rsidRPr="00A64E21">
              <w:rPr>
                <w:rFonts w:cs="Arial"/>
                <w:bCs/>
                <w:iCs/>
                <w:szCs w:val="20"/>
              </w:rPr>
              <w:t xml:space="preserve"> </w:t>
            </w:r>
            <w:r w:rsidR="00B21BD7" w:rsidRPr="0046527D">
              <w:rPr>
                <w:rFonts w:cs="Arial"/>
                <w:bCs/>
                <w:i/>
                <w:iCs/>
                <w:szCs w:val="20"/>
                <w:shd w:val="clear" w:color="auto" w:fill="D9D9D9" w:themeFill="background1" w:themeFillShade="D9"/>
              </w:rPr>
              <w:t xml:space="preserve">(указать </w:t>
            </w:r>
            <w:r w:rsidRPr="0046527D">
              <w:rPr>
                <w:rFonts w:cs="Arial"/>
                <w:bCs/>
                <w:i/>
                <w:iCs/>
                <w:szCs w:val="20"/>
                <w:shd w:val="clear" w:color="auto" w:fill="D9D9D9" w:themeFill="background1" w:themeFillShade="D9"/>
              </w:rPr>
              <w:t>наименование</w:t>
            </w:r>
            <w:r w:rsidR="00B21BD7" w:rsidRPr="0046527D">
              <w:rPr>
                <w:rFonts w:cs="Arial"/>
                <w:bCs/>
                <w:i/>
                <w:iCs/>
                <w:szCs w:val="20"/>
                <w:shd w:val="clear" w:color="auto" w:fill="D9D9D9" w:themeFill="background1" w:themeFillShade="D9"/>
              </w:rPr>
              <w:t>, модель</w:t>
            </w:r>
            <w:r>
              <w:rPr>
                <w:rFonts w:cs="Arial"/>
                <w:bCs/>
                <w:i/>
                <w:iCs/>
                <w:szCs w:val="20"/>
                <w:shd w:val="clear" w:color="auto" w:fill="D9D9D9" w:themeFill="background1" w:themeFillShade="D9"/>
              </w:rPr>
              <w:t>, срок гарантии</w:t>
            </w:r>
            <w:r w:rsidR="00B21BD7" w:rsidRPr="0046527D">
              <w:rPr>
                <w:rFonts w:cs="Arial"/>
                <w:bCs/>
                <w:iCs/>
                <w:szCs w:val="20"/>
                <w:shd w:val="clear" w:color="auto" w:fill="D9D9D9" w:themeFill="background1" w:themeFillShade="D9"/>
              </w:rPr>
              <w:t>)</w:t>
            </w:r>
          </w:p>
        </w:tc>
        <w:tc>
          <w:tcPr>
            <w:tcW w:w="709" w:type="dxa"/>
            <w:vAlign w:val="center"/>
          </w:tcPr>
          <w:p w14:paraId="4C25D333" w14:textId="2DB554AB" w:rsidR="0058047A" w:rsidRPr="00DC2099" w:rsidRDefault="00874929" w:rsidP="00ED61CB">
            <w:pPr>
              <w:tabs>
                <w:tab w:val="left" w:pos="0"/>
              </w:tabs>
              <w:ind w:right="-107"/>
              <w:jc w:val="center"/>
              <w:rPr>
                <w:rFonts w:cs="Arial"/>
                <w:bCs/>
                <w:sz w:val="16"/>
                <w:szCs w:val="20"/>
              </w:rPr>
            </w:pPr>
            <w:proofErr w:type="spellStart"/>
            <w:r>
              <w:rPr>
                <w:rFonts w:cs="Arial"/>
                <w:bCs/>
                <w:sz w:val="16"/>
                <w:szCs w:val="20"/>
              </w:rPr>
              <w:t>шт</w:t>
            </w:r>
            <w:proofErr w:type="spellEnd"/>
          </w:p>
        </w:tc>
        <w:tc>
          <w:tcPr>
            <w:tcW w:w="851" w:type="dxa"/>
            <w:vAlign w:val="center"/>
          </w:tcPr>
          <w:p w14:paraId="622421EB" w14:textId="5135A4D1" w:rsidR="0058047A" w:rsidRPr="00B21BD7" w:rsidRDefault="00874929" w:rsidP="00987B99">
            <w:pPr>
              <w:tabs>
                <w:tab w:val="left" w:pos="0"/>
              </w:tabs>
              <w:jc w:val="center"/>
              <w:rPr>
                <w:rFonts w:cs="Arial"/>
                <w:bCs/>
                <w:sz w:val="16"/>
                <w:szCs w:val="20"/>
              </w:rPr>
            </w:pPr>
            <w:r>
              <w:rPr>
                <w:rFonts w:cs="Arial"/>
                <w:bCs/>
                <w:sz w:val="16"/>
                <w:szCs w:val="20"/>
              </w:rPr>
              <w:t>300</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74929" w:rsidRPr="00DC2099" w14:paraId="4F31EC19" w14:textId="77777777" w:rsidTr="00E94558">
        <w:trPr>
          <w:trHeight w:val="543"/>
        </w:trPr>
        <w:tc>
          <w:tcPr>
            <w:tcW w:w="426" w:type="dxa"/>
          </w:tcPr>
          <w:p w14:paraId="7C36680D" w14:textId="024469C9" w:rsidR="00874929" w:rsidRPr="00DC2099" w:rsidRDefault="00874929" w:rsidP="00E94558">
            <w:pPr>
              <w:tabs>
                <w:tab w:val="left" w:pos="0"/>
              </w:tabs>
              <w:jc w:val="both"/>
              <w:rPr>
                <w:rFonts w:cs="Arial"/>
                <w:bCs/>
                <w:szCs w:val="20"/>
              </w:rPr>
            </w:pPr>
            <w:r>
              <w:rPr>
                <w:rFonts w:cs="Arial"/>
                <w:bCs/>
                <w:szCs w:val="20"/>
              </w:rPr>
              <w:t>2</w:t>
            </w:r>
          </w:p>
        </w:tc>
        <w:tc>
          <w:tcPr>
            <w:tcW w:w="4252" w:type="dxa"/>
          </w:tcPr>
          <w:p w14:paraId="4E42B12F" w14:textId="77777777" w:rsidR="00874929" w:rsidRPr="00117E02" w:rsidRDefault="00874929" w:rsidP="00E94558">
            <w:pPr>
              <w:tabs>
                <w:tab w:val="left" w:pos="0"/>
              </w:tabs>
              <w:rPr>
                <w:rFonts w:cs="Arial"/>
                <w:bCs/>
                <w:iCs/>
                <w:szCs w:val="20"/>
              </w:rPr>
            </w:pPr>
            <w:r w:rsidRPr="00A64E21">
              <w:rPr>
                <w:rFonts w:cs="Arial"/>
                <w:bCs/>
                <w:iCs/>
                <w:szCs w:val="20"/>
              </w:rPr>
              <w:t xml:space="preserve">Стоимость поставки </w:t>
            </w:r>
            <w:r>
              <w:rPr>
                <w:rFonts w:cs="Arial"/>
                <w:bCs/>
                <w:iCs/>
                <w:szCs w:val="20"/>
              </w:rPr>
              <w:t xml:space="preserve">на условиях </w:t>
            </w:r>
            <w:r w:rsidRPr="00874929">
              <w:rPr>
                <w:rFonts w:cs="Arial"/>
                <w:b/>
                <w:iCs/>
                <w:szCs w:val="20"/>
                <w:lang w:val="en-US"/>
              </w:rPr>
              <w:t>CIP</w:t>
            </w:r>
            <w:r w:rsidRPr="00874929">
              <w:rPr>
                <w:rFonts w:cs="Arial"/>
                <w:b/>
                <w:iCs/>
                <w:szCs w:val="20"/>
              </w:rPr>
              <w:t xml:space="preserve"> Ташкент с учетом кастомизации</w:t>
            </w:r>
            <w:r w:rsidRPr="00A64E21">
              <w:rPr>
                <w:rFonts w:cs="Arial"/>
                <w:bCs/>
                <w:iCs/>
                <w:szCs w:val="20"/>
              </w:rPr>
              <w:t xml:space="preserve"> </w:t>
            </w:r>
            <w:r w:rsidRPr="0046527D">
              <w:rPr>
                <w:rFonts w:cs="Arial"/>
                <w:bCs/>
                <w:i/>
                <w:iCs/>
                <w:szCs w:val="20"/>
                <w:shd w:val="clear" w:color="auto" w:fill="D9D9D9" w:themeFill="background1" w:themeFillShade="D9"/>
              </w:rPr>
              <w:t>(указать наименование, модель</w:t>
            </w:r>
            <w:r>
              <w:rPr>
                <w:rFonts w:cs="Arial"/>
                <w:bCs/>
                <w:i/>
                <w:iCs/>
                <w:szCs w:val="20"/>
                <w:shd w:val="clear" w:color="auto" w:fill="D9D9D9" w:themeFill="background1" w:themeFillShade="D9"/>
              </w:rPr>
              <w:t>, срок гарантии</w:t>
            </w:r>
            <w:r w:rsidRPr="0046527D">
              <w:rPr>
                <w:rFonts w:cs="Arial"/>
                <w:bCs/>
                <w:iCs/>
                <w:szCs w:val="20"/>
                <w:shd w:val="clear" w:color="auto" w:fill="D9D9D9" w:themeFill="background1" w:themeFillShade="D9"/>
              </w:rPr>
              <w:t>)</w:t>
            </w:r>
          </w:p>
        </w:tc>
        <w:tc>
          <w:tcPr>
            <w:tcW w:w="709" w:type="dxa"/>
            <w:vAlign w:val="center"/>
          </w:tcPr>
          <w:p w14:paraId="6F9438A7" w14:textId="1C860E4D" w:rsidR="00874929" w:rsidRPr="00DC2099" w:rsidRDefault="00874929" w:rsidP="00E94558">
            <w:pPr>
              <w:tabs>
                <w:tab w:val="left" w:pos="0"/>
              </w:tabs>
              <w:jc w:val="center"/>
              <w:rPr>
                <w:rFonts w:cs="Arial"/>
                <w:bCs/>
                <w:sz w:val="16"/>
                <w:szCs w:val="20"/>
              </w:rPr>
            </w:pPr>
            <w:proofErr w:type="spellStart"/>
            <w:r>
              <w:rPr>
                <w:rFonts w:cs="Arial"/>
                <w:bCs/>
                <w:sz w:val="16"/>
                <w:szCs w:val="20"/>
              </w:rPr>
              <w:t>шт</w:t>
            </w:r>
            <w:proofErr w:type="spellEnd"/>
          </w:p>
        </w:tc>
        <w:tc>
          <w:tcPr>
            <w:tcW w:w="851" w:type="dxa"/>
            <w:vAlign w:val="center"/>
          </w:tcPr>
          <w:p w14:paraId="244E640B" w14:textId="64BC2EB2" w:rsidR="00874929" w:rsidRPr="00B21BD7" w:rsidRDefault="00874929" w:rsidP="00E94558">
            <w:pPr>
              <w:tabs>
                <w:tab w:val="left" w:pos="0"/>
              </w:tabs>
              <w:jc w:val="center"/>
              <w:rPr>
                <w:rFonts w:cs="Arial"/>
                <w:bCs/>
                <w:sz w:val="16"/>
                <w:szCs w:val="20"/>
              </w:rPr>
            </w:pPr>
            <w:r>
              <w:rPr>
                <w:rFonts w:cs="Arial"/>
                <w:bCs/>
                <w:sz w:val="16"/>
                <w:szCs w:val="20"/>
              </w:rPr>
              <w:t>300</w:t>
            </w:r>
          </w:p>
        </w:tc>
        <w:tc>
          <w:tcPr>
            <w:tcW w:w="1842" w:type="dxa"/>
            <w:shd w:val="clear" w:color="auto" w:fill="EAF1DD" w:themeFill="accent3" w:themeFillTint="33"/>
            <w:vAlign w:val="center"/>
          </w:tcPr>
          <w:p w14:paraId="6E60B9C2" w14:textId="77777777" w:rsidR="00874929" w:rsidRPr="00DC2099" w:rsidRDefault="00874929" w:rsidP="00E94558">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0FC3376C" w14:textId="77777777" w:rsidR="00874929" w:rsidRPr="00DC2099" w:rsidRDefault="00874929" w:rsidP="00E94558">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874929" w:rsidRPr="00DC2099" w14:paraId="347428F2" w14:textId="77777777" w:rsidTr="00E94558">
        <w:trPr>
          <w:trHeight w:val="543"/>
        </w:trPr>
        <w:tc>
          <w:tcPr>
            <w:tcW w:w="426" w:type="dxa"/>
          </w:tcPr>
          <w:p w14:paraId="4D838196" w14:textId="77777777" w:rsidR="00874929" w:rsidRPr="00DC2099" w:rsidRDefault="00874929" w:rsidP="00E94558">
            <w:pPr>
              <w:tabs>
                <w:tab w:val="left" w:pos="0"/>
              </w:tabs>
              <w:jc w:val="both"/>
              <w:rPr>
                <w:rFonts w:cs="Arial"/>
                <w:bCs/>
                <w:szCs w:val="20"/>
              </w:rPr>
            </w:pPr>
            <w:r w:rsidRPr="00DC2099">
              <w:rPr>
                <w:rFonts w:cs="Arial"/>
                <w:bCs/>
                <w:szCs w:val="20"/>
              </w:rPr>
              <w:t xml:space="preserve">  </w:t>
            </w:r>
            <w:r>
              <w:rPr>
                <w:rFonts w:cs="Arial"/>
                <w:bCs/>
                <w:szCs w:val="20"/>
              </w:rPr>
              <w:t>3</w:t>
            </w:r>
          </w:p>
        </w:tc>
        <w:tc>
          <w:tcPr>
            <w:tcW w:w="4252" w:type="dxa"/>
          </w:tcPr>
          <w:p w14:paraId="490F4928" w14:textId="7A42E46B" w:rsidR="00874929" w:rsidRPr="00A21634" w:rsidRDefault="00874929" w:rsidP="00E94558">
            <w:pPr>
              <w:tabs>
                <w:tab w:val="left" w:pos="0"/>
              </w:tabs>
              <w:rPr>
                <w:rFonts w:cs="Arial"/>
                <w:bCs/>
                <w:iCs/>
                <w:szCs w:val="20"/>
              </w:rPr>
            </w:pPr>
            <w:r w:rsidRPr="00A64E21">
              <w:rPr>
                <w:rFonts w:cs="Arial"/>
                <w:bCs/>
                <w:iCs/>
                <w:szCs w:val="20"/>
              </w:rPr>
              <w:t xml:space="preserve">Стоимость поставки </w:t>
            </w:r>
            <w:r>
              <w:rPr>
                <w:rFonts w:cs="Arial"/>
                <w:bCs/>
                <w:iCs/>
                <w:szCs w:val="20"/>
              </w:rPr>
              <w:t xml:space="preserve">на условиях </w:t>
            </w:r>
            <w:r w:rsidRPr="00874929">
              <w:rPr>
                <w:rFonts w:cs="Arial"/>
                <w:b/>
                <w:iCs/>
                <w:szCs w:val="20"/>
                <w:lang w:val="en-US"/>
              </w:rPr>
              <w:t>DDP</w:t>
            </w:r>
            <w:r w:rsidRPr="00874929">
              <w:rPr>
                <w:rFonts w:cs="Arial"/>
                <w:bCs/>
                <w:iCs/>
                <w:szCs w:val="20"/>
              </w:rPr>
              <w:t xml:space="preserve"> (</w:t>
            </w:r>
            <w:r>
              <w:rPr>
                <w:rFonts w:cs="Arial"/>
                <w:bCs/>
                <w:iCs/>
                <w:szCs w:val="20"/>
              </w:rPr>
              <w:t xml:space="preserve">склад заказчика) </w:t>
            </w:r>
            <w:r w:rsidRPr="00A64E21">
              <w:rPr>
                <w:rFonts w:cs="Arial"/>
                <w:bCs/>
                <w:iCs/>
                <w:szCs w:val="20"/>
              </w:rPr>
              <w:t xml:space="preserve">без учета кастомизации </w:t>
            </w:r>
            <w:r w:rsidRPr="0046527D">
              <w:rPr>
                <w:rFonts w:cs="Arial"/>
                <w:bCs/>
                <w:i/>
                <w:iCs/>
                <w:szCs w:val="20"/>
                <w:shd w:val="clear" w:color="auto" w:fill="D9D9D9" w:themeFill="background1" w:themeFillShade="D9"/>
              </w:rPr>
              <w:t>(указать наименование, модель</w:t>
            </w:r>
            <w:r>
              <w:rPr>
                <w:rFonts w:cs="Arial"/>
                <w:bCs/>
                <w:i/>
                <w:iCs/>
                <w:szCs w:val="20"/>
                <w:shd w:val="clear" w:color="auto" w:fill="D9D9D9" w:themeFill="background1" w:themeFillShade="D9"/>
              </w:rPr>
              <w:t>, срок гарантии</w:t>
            </w:r>
            <w:r w:rsidRPr="0046527D">
              <w:rPr>
                <w:rFonts w:cs="Arial"/>
                <w:bCs/>
                <w:iCs/>
                <w:szCs w:val="20"/>
                <w:shd w:val="clear" w:color="auto" w:fill="D9D9D9" w:themeFill="background1" w:themeFillShade="D9"/>
              </w:rPr>
              <w:t>)</w:t>
            </w:r>
          </w:p>
        </w:tc>
        <w:tc>
          <w:tcPr>
            <w:tcW w:w="709" w:type="dxa"/>
            <w:vAlign w:val="center"/>
          </w:tcPr>
          <w:p w14:paraId="6A76726C" w14:textId="77777777" w:rsidR="00874929" w:rsidRPr="00DC2099" w:rsidRDefault="00874929" w:rsidP="00E94558">
            <w:pPr>
              <w:tabs>
                <w:tab w:val="left" w:pos="0"/>
              </w:tabs>
              <w:ind w:right="-107"/>
              <w:jc w:val="center"/>
              <w:rPr>
                <w:rFonts w:cs="Arial"/>
                <w:bCs/>
                <w:sz w:val="16"/>
                <w:szCs w:val="20"/>
              </w:rPr>
            </w:pPr>
            <w:proofErr w:type="spellStart"/>
            <w:r>
              <w:rPr>
                <w:rFonts w:cs="Arial"/>
                <w:bCs/>
                <w:sz w:val="16"/>
                <w:szCs w:val="20"/>
              </w:rPr>
              <w:t>шт</w:t>
            </w:r>
            <w:proofErr w:type="spellEnd"/>
          </w:p>
        </w:tc>
        <w:tc>
          <w:tcPr>
            <w:tcW w:w="851" w:type="dxa"/>
            <w:vAlign w:val="center"/>
          </w:tcPr>
          <w:p w14:paraId="5D1092D7" w14:textId="77777777" w:rsidR="00874929" w:rsidRPr="00B21BD7" w:rsidRDefault="00874929" w:rsidP="00E94558">
            <w:pPr>
              <w:tabs>
                <w:tab w:val="left" w:pos="0"/>
              </w:tabs>
              <w:jc w:val="center"/>
              <w:rPr>
                <w:rFonts w:cs="Arial"/>
                <w:bCs/>
                <w:sz w:val="16"/>
                <w:szCs w:val="20"/>
              </w:rPr>
            </w:pPr>
            <w:r>
              <w:rPr>
                <w:rFonts w:cs="Arial"/>
                <w:bCs/>
                <w:sz w:val="16"/>
                <w:szCs w:val="20"/>
              </w:rPr>
              <w:t>300</w:t>
            </w:r>
          </w:p>
        </w:tc>
        <w:tc>
          <w:tcPr>
            <w:tcW w:w="1842" w:type="dxa"/>
            <w:shd w:val="clear" w:color="auto" w:fill="EAF1DD" w:themeFill="accent3" w:themeFillTint="33"/>
            <w:vAlign w:val="center"/>
          </w:tcPr>
          <w:p w14:paraId="5FDE3ABD" w14:textId="77777777" w:rsidR="00874929" w:rsidRPr="00ED61CB" w:rsidRDefault="00874929" w:rsidP="00E94558">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6B804F6E" w14:textId="77777777" w:rsidR="00874929" w:rsidRPr="00ED61CB" w:rsidRDefault="00874929" w:rsidP="00E94558">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A64E21" w:rsidRPr="00DC2099" w14:paraId="467C5A9C" w14:textId="77777777" w:rsidTr="00ED61CB">
        <w:trPr>
          <w:trHeight w:val="543"/>
        </w:trPr>
        <w:tc>
          <w:tcPr>
            <w:tcW w:w="426" w:type="dxa"/>
          </w:tcPr>
          <w:p w14:paraId="32FE69CC" w14:textId="424C2252" w:rsidR="00A64E21" w:rsidRPr="00DC2099" w:rsidRDefault="00874929" w:rsidP="00A64E21">
            <w:pPr>
              <w:tabs>
                <w:tab w:val="left" w:pos="0"/>
              </w:tabs>
              <w:jc w:val="both"/>
              <w:rPr>
                <w:rFonts w:cs="Arial"/>
                <w:bCs/>
                <w:szCs w:val="20"/>
              </w:rPr>
            </w:pPr>
            <w:r>
              <w:rPr>
                <w:rFonts w:cs="Arial"/>
                <w:bCs/>
                <w:szCs w:val="20"/>
              </w:rPr>
              <w:t>4</w:t>
            </w:r>
          </w:p>
        </w:tc>
        <w:tc>
          <w:tcPr>
            <w:tcW w:w="4252" w:type="dxa"/>
          </w:tcPr>
          <w:p w14:paraId="652D7ED0" w14:textId="5FE2EE62" w:rsidR="00A64E21" w:rsidRPr="00117E02" w:rsidRDefault="00A64E21" w:rsidP="00A64E21">
            <w:pPr>
              <w:tabs>
                <w:tab w:val="left" w:pos="0"/>
              </w:tabs>
              <w:rPr>
                <w:rFonts w:cs="Arial"/>
                <w:bCs/>
                <w:iCs/>
                <w:szCs w:val="20"/>
              </w:rPr>
            </w:pPr>
            <w:r w:rsidRPr="00A64E21">
              <w:rPr>
                <w:rFonts w:cs="Arial"/>
                <w:bCs/>
                <w:iCs/>
                <w:szCs w:val="20"/>
              </w:rPr>
              <w:t xml:space="preserve">Стоимость поставки </w:t>
            </w:r>
            <w:r w:rsidR="00874929">
              <w:rPr>
                <w:rFonts w:cs="Arial"/>
                <w:bCs/>
                <w:iCs/>
                <w:szCs w:val="20"/>
              </w:rPr>
              <w:t xml:space="preserve">на условиях </w:t>
            </w:r>
            <w:r w:rsidR="00874929" w:rsidRPr="00874929">
              <w:rPr>
                <w:rFonts w:cs="Arial"/>
                <w:b/>
                <w:iCs/>
                <w:szCs w:val="20"/>
                <w:lang w:val="en-US"/>
              </w:rPr>
              <w:t>DDP</w:t>
            </w:r>
            <w:r w:rsidR="00874929" w:rsidRPr="00874929">
              <w:rPr>
                <w:rFonts w:cs="Arial"/>
                <w:bCs/>
                <w:iCs/>
                <w:szCs w:val="20"/>
              </w:rPr>
              <w:t xml:space="preserve"> </w:t>
            </w:r>
            <w:r w:rsidR="00874929" w:rsidRPr="00874929">
              <w:rPr>
                <w:rFonts w:cs="Arial"/>
                <w:bCs/>
                <w:iCs/>
                <w:szCs w:val="20"/>
              </w:rPr>
              <w:t>(</w:t>
            </w:r>
            <w:r w:rsidR="00874929">
              <w:rPr>
                <w:rFonts w:cs="Arial"/>
                <w:bCs/>
                <w:iCs/>
                <w:szCs w:val="20"/>
              </w:rPr>
              <w:t xml:space="preserve">склад заказчика) </w:t>
            </w:r>
            <w:r>
              <w:rPr>
                <w:rFonts w:cs="Arial"/>
                <w:bCs/>
                <w:iCs/>
                <w:szCs w:val="20"/>
              </w:rPr>
              <w:t xml:space="preserve">с </w:t>
            </w:r>
            <w:r w:rsidRPr="00A64E21">
              <w:rPr>
                <w:rFonts w:cs="Arial"/>
                <w:bCs/>
                <w:iCs/>
                <w:szCs w:val="20"/>
              </w:rPr>
              <w:t>учет</w:t>
            </w:r>
            <w:r>
              <w:rPr>
                <w:rFonts w:cs="Arial"/>
                <w:bCs/>
                <w:iCs/>
                <w:szCs w:val="20"/>
              </w:rPr>
              <w:t>ом</w:t>
            </w:r>
            <w:r w:rsidRPr="00A64E21">
              <w:rPr>
                <w:rFonts w:cs="Arial"/>
                <w:bCs/>
                <w:iCs/>
                <w:szCs w:val="20"/>
              </w:rPr>
              <w:t xml:space="preserve"> кастомизации </w:t>
            </w:r>
            <w:r w:rsidRPr="0046527D">
              <w:rPr>
                <w:rFonts w:cs="Arial"/>
                <w:bCs/>
                <w:i/>
                <w:iCs/>
                <w:szCs w:val="20"/>
                <w:shd w:val="clear" w:color="auto" w:fill="D9D9D9" w:themeFill="background1" w:themeFillShade="D9"/>
              </w:rPr>
              <w:t>(ук</w:t>
            </w:r>
            <w:r w:rsidR="00874929">
              <w:rPr>
                <w:rFonts w:cs="Arial"/>
                <w:bCs/>
                <w:i/>
                <w:iCs/>
                <w:szCs w:val="20"/>
                <w:shd w:val="clear" w:color="auto" w:fill="D9D9D9" w:themeFill="background1" w:themeFillShade="D9"/>
              </w:rPr>
              <w:t>а</w:t>
            </w:r>
            <w:r w:rsidRPr="0046527D">
              <w:rPr>
                <w:rFonts w:cs="Arial"/>
                <w:bCs/>
                <w:i/>
                <w:iCs/>
                <w:szCs w:val="20"/>
                <w:shd w:val="clear" w:color="auto" w:fill="D9D9D9" w:themeFill="background1" w:themeFillShade="D9"/>
              </w:rPr>
              <w:t>зать наименование, модель</w:t>
            </w:r>
            <w:r>
              <w:rPr>
                <w:rFonts w:cs="Arial"/>
                <w:bCs/>
                <w:i/>
                <w:iCs/>
                <w:szCs w:val="20"/>
                <w:shd w:val="clear" w:color="auto" w:fill="D9D9D9" w:themeFill="background1" w:themeFillShade="D9"/>
              </w:rPr>
              <w:t>, срок гарантии</w:t>
            </w:r>
            <w:r w:rsidRPr="0046527D">
              <w:rPr>
                <w:rFonts w:cs="Arial"/>
                <w:bCs/>
                <w:iCs/>
                <w:szCs w:val="20"/>
                <w:shd w:val="clear" w:color="auto" w:fill="D9D9D9" w:themeFill="background1" w:themeFillShade="D9"/>
              </w:rPr>
              <w:t>)</w:t>
            </w:r>
          </w:p>
        </w:tc>
        <w:tc>
          <w:tcPr>
            <w:tcW w:w="709" w:type="dxa"/>
            <w:vAlign w:val="center"/>
          </w:tcPr>
          <w:p w14:paraId="1D66EB40" w14:textId="314EED6B" w:rsidR="00A64E21" w:rsidRPr="00DC2099" w:rsidRDefault="00874929" w:rsidP="00A64E21">
            <w:pPr>
              <w:tabs>
                <w:tab w:val="left" w:pos="0"/>
              </w:tabs>
              <w:jc w:val="center"/>
              <w:rPr>
                <w:rFonts w:cs="Arial"/>
                <w:bCs/>
                <w:sz w:val="16"/>
                <w:szCs w:val="20"/>
              </w:rPr>
            </w:pPr>
            <w:proofErr w:type="spellStart"/>
            <w:r>
              <w:rPr>
                <w:rFonts w:cs="Arial"/>
                <w:bCs/>
                <w:sz w:val="16"/>
                <w:szCs w:val="20"/>
              </w:rPr>
              <w:t>шт</w:t>
            </w:r>
            <w:proofErr w:type="spellEnd"/>
          </w:p>
        </w:tc>
        <w:tc>
          <w:tcPr>
            <w:tcW w:w="851" w:type="dxa"/>
            <w:vAlign w:val="center"/>
          </w:tcPr>
          <w:p w14:paraId="105BA921" w14:textId="7FAAEAE5" w:rsidR="00A64E21" w:rsidRPr="00B21BD7" w:rsidRDefault="00874929" w:rsidP="00A64E21">
            <w:pPr>
              <w:tabs>
                <w:tab w:val="left" w:pos="0"/>
              </w:tabs>
              <w:jc w:val="center"/>
              <w:rPr>
                <w:rFonts w:cs="Arial"/>
                <w:bCs/>
                <w:sz w:val="16"/>
                <w:szCs w:val="20"/>
              </w:rPr>
            </w:pPr>
            <w:r>
              <w:rPr>
                <w:rFonts w:cs="Arial"/>
                <w:bCs/>
                <w:sz w:val="16"/>
                <w:szCs w:val="20"/>
              </w:rPr>
              <w:t>300</w:t>
            </w:r>
          </w:p>
        </w:tc>
        <w:tc>
          <w:tcPr>
            <w:tcW w:w="1842" w:type="dxa"/>
            <w:shd w:val="clear" w:color="auto" w:fill="EAF1DD" w:themeFill="accent3" w:themeFillTint="33"/>
            <w:vAlign w:val="center"/>
          </w:tcPr>
          <w:p w14:paraId="27741747" w14:textId="4805995F" w:rsidR="00A64E21" w:rsidRPr="00DC2099" w:rsidRDefault="00A64E21" w:rsidP="00A64E21">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2BADD2CA" w14:textId="19D9B937" w:rsidR="00A64E21" w:rsidRPr="00DC2099" w:rsidRDefault="00A64E21" w:rsidP="00A64E21">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874929" w:rsidRPr="00DC2099" w14:paraId="6601C1DE" w14:textId="77777777" w:rsidTr="00BE0413">
        <w:trPr>
          <w:trHeight w:val="543"/>
        </w:trPr>
        <w:tc>
          <w:tcPr>
            <w:tcW w:w="426" w:type="dxa"/>
          </w:tcPr>
          <w:p w14:paraId="05CD4F14" w14:textId="344B4A0E" w:rsidR="00874929" w:rsidRPr="00A64E21" w:rsidRDefault="00874929" w:rsidP="00874929">
            <w:pPr>
              <w:tabs>
                <w:tab w:val="left" w:pos="0"/>
              </w:tabs>
              <w:jc w:val="both"/>
              <w:rPr>
                <w:rFonts w:cs="Arial"/>
                <w:bCs/>
                <w:szCs w:val="20"/>
              </w:rPr>
            </w:pPr>
            <w:bookmarkStart w:id="3" w:name="_Hlk221113523"/>
            <w:bookmarkEnd w:id="2"/>
            <w:r w:rsidRPr="00DC2099">
              <w:rPr>
                <w:rFonts w:cs="Arial"/>
                <w:bCs/>
                <w:szCs w:val="20"/>
              </w:rPr>
              <w:t xml:space="preserve">  </w:t>
            </w:r>
            <w:r>
              <w:rPr>
                <w:rFonts w:cs="Arial"/>
                <w:bCs/>
                <w:szCs w:val="20"/>
              </w:rPr>
              <w:t>5</w:t>
            </w:r>
          </w:p>
        </w:tc>
        <w:tc>
          <w:tcPr>
            <w:tcW w:w="4252" w:type="dxa"/>
          </w:tcPr>
          <w:p w14:paraId="305F5B1A" w14:textId="1502A62C" w:rsidR="00874929" w:rsidRPr="00763F58" w:rsidRDefault="00874929" w:rsidP="00874929">
            <w:pPr>
              <w:tabs>
                <w:tab w:val="left" w:pos="0"/>
              </w:tabs>
              <w:rPr>
                <w:rFonts w:cs="Arial"/>
                <w:bCs/>
                <w:iCs/>
                <w:szCs w:val="20"/>
                <w:shd w:val="clear" w:color="auto" w:fill="D9D9D9" w:themeFill="background1" w:themeFillShade="D9"/>
              </w:rPr>
            </w:pPr>
            <w:r w:rsidRPr="00117E02">
              <w:rPr>
                <w:rFonts w:cs="Arial"/>
                <w:bCs/>
                <w:iCs/>
                <w:szCs w:val="20"/>
              </w:rPr>
              <w:t xml:space="preserve">Лицензия </w:t>
            </w:r>
            <w:r w:rsidRPr="00874929">
              <w:rPr>
                <w:rFonts w:cs="Arial"/>
                <w:bCs/>
                <w:iCs/>
                <w:szCs w:val="20"/>
              </w:rPr>
              <w:t>ПО</w:t>
            </w:r>
            <w:r w:rsidRPr="00117E02">
              <w:rPr>
                <w:rFonts w:ascii="Times New Roman" w:hAnsi="Times New Roman" w:cs="Times New Roman"/>
                <w:bCs/>
                <w:sz w:val="24"/>
                <w:szCs w:val="24"/>
                <w:u w:val="single"/>
              </w:rPr>
              <w:t xml:space="preserve"> </w:t>
            </w:r>
            <w:r w:rsidRPr="0046527D">
              <w:rPr>
                <w:rFonts w:cs="Arial"/>
                <w:bCs/>
                <w:i/>
                <w:iCs/>
                <w:szCs w:val="20"/>
              </w:rPr>
              <w:t>…</w:t>
            </w:r>
            <w:r w:rsidRPr="0046527D">
              <w:rPr>
                <w:rFonts w:cs="Arial"/>
                <w:bCs/>
                <w:i/>
                <w:iCs/>
                <w:szCs w:val="20"/>
                <w:shd w:val="clear" w:color="auto" w:fill="D9D9D9" w:themeFill="background1" w:themeFillShade="D9"/>
              </w:rPr>
              <w:t>……</w:t>
            </w:r>
            <w:r>
              <w:rPr>
                <w:rFonts w:cs="Arial"/>
                <w:bCs/>
                <w:i/>
                <w:iCs/>
                <w:szCs w:val="20"/>
                <w:shd w:val="clear" w:color="auto" w:fill="D9D9D9" w:themeFill="background1" w:themeFillShade="D9"/>
              </w:rPr>
              <w:t>………</w:t>
            </w:r>
            <w:proofErr w:type="gramStart"/>
            <w:r>
              <w:rPr>
                <w:rFonts w:cs="Arial"/>
                <w:bCs/>
                <w:i/>
                <w:iCs/>
                <w:szCs w:val="20"/>
                <w:shd w:val="clear" w:color="auto" w:fill="D9D9D9" w:themeFill="background1" w:themeFillShade="D9"/>
              </w:rPr>
              <w:t>…….</w:t>
            </w:r>
            <w:proofErr w:type="gramEnd"/>
            <w:r w:rsidRPr="0046527D">
              <w:rPr>
                <w:rFonts w:cs="Arial"/>
                <w:bCs/>
                <w:i/>
                <w:iCs/>
                <w:szCs w:val="20"/>
                <w:shd w:val="clear" w:color="auto" w:fill="D9D9D9" w:themeFill="background1" w:themeFillShade="D9"/>
              </w:rPr>
              <w:t xml:space="preserve">(указать наименование, </w:t>
            </w:r>
            <w:r>
              <w:rPr>
                <w:rFonts w:cs="Arial"/>
                <w:bCs/>
                <w:i/>
                <w:iCs/>
                <w:szCs w:val="20"/>
                <w:shd w:val="clear" w:color="auto" w:fill="D9D9D9" w:themeFill="background1" w:themeFillShade="D9"/>
              </w:rPr>
              <w:t>версия, срок</w:t>
            </w:r>
            <w:r w:rsidRPr="0046527D">
              <w:rPr>
                <w:rFonts w:cs="Arial"/>
                <w:bCs/>
                <w:iCs/>
                <w:szCs w:val="20"/>
                <w:shd w:val="clear" w:color="auto" w:fill="D9D9D9" w:themeFill="background1" w:themeFillShade="D9"/>
              </w:rPr>
              <w:t>)</w:t>
            </w:r>
          </w:p>
        </w:tc>
        <w:tc>
          <w:tcPr>
            <w:tcW w:w="709" w:type="dxa"/>
            <w:shd w:val="clear" w:color="auto" w:fill="EAF1DD" w:themeFill="accent3" w:themeFillTint="33"/>
            <w:vAlign w:val="center"/>
          </w:tcPr>
          <w:p w14:paraId="5536CE0F" w14:textId="742BFCC3" w:rsidR="00874929" w:rsidRPr="00DC2099" w:rsidRDefault="00874929" w:rsidP="00874929">
            <w:pPr>
              <w:tabs>
                <w:tab w:val="left" w:pos="0"/>
              </w:tabs>
              <w:jc w:val="center"/>
              <w:rPr>
                <w:rFonts w:cs="Arial"/>
                <w:bCs/>
                <w:sz w:val="16"/>
                <w:szCs w:val="20"/>
              </w:rPr>
            </w:pPr>
            <w:r w:rsidRPr="00ED61CB">
              <w:rPr>
                <w:rFonts w:cs="Arial"/>
                <w:bCs/>
                <w:i/>
                <w:iCs/>
                <w:sz w:val="14"/>
                <w:szCs w:val="20"/>
                <w:highlight w:val="darkGray"/>
              </w:rPr>
              <w:t>Заполняется Участником</w:t>
            </w:r>
          </w:p>
        </w:tc>
        <w:tc>
          <w:tcPr>
            <w:tcW w:w="851" w:type="dxa"/>
            <w:shd w:val="clear" w:color="auto" w:fill="EAF1DD" w:themeFill="accent3" w:themeFillTint="33"/>
            <w:vAlign w:val="center"/>
          </w:tcPr>
          <w:p w14:paraId="328BF895" w14:textId="568CB8AE" w:rsidR="00874929" w:rsidRPr="00B21BD7" w:rsidRDefault="00874929" w:rsidP="00874929">
            <w:pPr>
              <w:tabs>
                <w:tab w:val="left" w:pos="0"/>
              </w:tabs>
              <w:jc w:val="center"/>
              <w:rPr>
                <w:rFonts w:cs="Arial"/>
                <w:bCs/>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3ECC2B85" w14:textId="77777777"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0CF9130" w14:textId="77777777"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bookmarkEnd w:id="3"/>
      <w:tr w:rsidR="00874929" w:rsidRPr="00DC2099" w14:paraId="799A71ED" w14:textId="77777777" w:rsidTr="00015FFF">
        <w:trPr>
          <w:trHeight w:val="688"/>
        </w:trPr>
        <w:tc>
          <w:tcPr>
            <w:tcW w:w="426" w:type="dxa"/>
          </w:tcPr>
          <w:p w14:paraId="5D84E57D" w14:textId="01636F9F" w:rsidR="00874929" w:rsidRPr="00A64E21" w:rsidRDefault="00874929" w:rsidP="00874929">
            <w:pPr>
              <w:tabs>
                <w:tab w:val="left" w:pos="0"/>
              </w:tabs>
              <w:jc w:val="both"/>
              <w:rPr>
                <w:szCs w:val="20"/>
              </w:rPr>
            </w:pPr>
            <w:r>
              <w:rPr>
                <w:szCs w:val="20"/>
              </w:rPr>
              <w:t>6</w:t>
            </w:r>
          </w:p>
        </w:tc>
        <w:tc>
          <w:tcPr>
            <w:tcW w:w="4252" w:type="dxa"/>
          </w:tcPr>
          <w:p w14:paraId="4E64D9BB" w14:textId="42EA8A58" w:rsidR="00874929" w:rsidRDefault="00874929" w:rsidP="00874929">
            <w:pPr>
              <w:tabs>
                <w:tab w:val="left" w:pos="0"/>
              </w:tabs>
              <w:rPr>
                <w:rFonts w:cs="Arial"/>
                <w:bCs/>
                <w:iCs/>
                <w:szCs w:val="20"/>
              </w:rPr>
            </w:pPr>
            <w:r w:rsidRPr="00A64E21">
              <w:rPr>
                <w:rFonts w:cs="Arial"/>
                <w:bCs/>
                <w:iCs/>
                <w:szCs w:val="20"/>
              </w:rPr>
              <w:t>Стоимость серв</w:t>
            </w:r>
            <w:r>
              <w:rPr>
                <w:rFonts w:cs="Arial"/>
                <w:bCs/>
                <w:iCs/>
                <w:szCs w:val="20"/>
              </w:rPr>
              <w:t>и</w:t>
            </w:r>
            <w:r w:rsidRPr="00A64E21">
              <w:rPr>
                <w:rFonts w:cs="Arial"/>
                <w:bCs/>
                <w:iCs/>
                <w:szCs w:val="20"/>
              </w:rPr>
              <w:t xml:space="preserve">сного обслуживания в </w:t>
            </w:r>
            <w:r w:rsidRPr="00A64E21">
              <w:rPr>
                <w:rFonts w:cs="Arial"/>
                <w:bCs/>
                <w:iCs/>
                <w:szCs w:val="20"/>
              </w:rPr>
              <w:t>гарант</w:t>
            </w:r>
            <w:r>
              <w:rPr>
                <w:rFonts w:cs="Arial"/>
                <w:bCs/>
                <w:iCs/>
                <w:szCs w:val="20"/>
              </w:rPr>
              <w:t xml:space="preserve">ийный и постгарантийный </w:t>
            </w:r>
            <w:r w:rsidRPr="00A64E21">
              <w:rPr>
                <w:rFonts w:cs="Arial"/>
                <w:bCs/>
                <w:iCs/>
                <w:szCs w:val="20"/>
              </w:rPr>
              <w:t>период</w:t>
            </w:r>
            <w:r>
              <w:rPr>
                <w:rFonts w:cs="Arial"/>
                <w:bCs/>
                <w:iCs/>
                <w:szCs w:val="20"/>
              </w:rPr>
              <w:t xml:space="preserve"> (</w:t>
            </w:r>
            <w:r w:rsidRPr="00A64E21">
              <w:rPr>
                <w:rFonts w:cs="Arial"/>
                <w:bCs/>
                <w:iCs/>
                <w:szCs w:val="20"/>
              </w:rPr>
              <w:t>без учета ЗИП</w:t>
            </w:r>
            <w:r>
              <w:rPr>
                <w:rFonts w:cs="Arial"/>
                <w:bCs/>
                <w:iCs/>
                <w:szCs w:val="20"/>
              </w:rPr>
              <w:t>)</w:t>
            </w:r>
          </w:p>
        </w:tc>
        <w:tc>
          <w:tcPr>
            <w:tcW w:w="709" w:type="dxa"/>
            <w:shd w:val="clear" w:color="auto" w:fill="EAF1DD" w:themeFill="accent3" w:themeFillTint="33"/>
            <w:vAlign w:val="center"/>
          </w:tcPr>
          <w:p w14:paraId="0E01B54D" w14:textId="33B691C3" w:rsidR="00874929" w:rsidRPr="00DC2099" w:rsidRDefault="00874929" w:rsidP="00874929">
            <w:pPr>
              <w:tabs>
                <w:tab w:val="left" w:pos="0"/>
              </w:tabs>
              <w:jc w:val="center"/>
              <w:rPr>
                <w:sz w:val="16"/>
                <w:szCs w:val="20"/>
              </w:rPr>
            </w:pPr>
            <w:r w:rsidRPr="00ED61CB">
              <w:rPr>
                <w:rFonts w:cs="Arial"/>
                <w:bCs/>
                <w:i/>
                <w:iCs/>
                <w:sz w:val="14"/>
                <w:szCs w:val="20"/>
                <w:highlight w:val="darkGray"/>
              </w:rPr>
              <w:t>Заполняется Участником</w:t>
            </w:r>
          </w:p>
        </w:tc>
        <w:tc>
          <w:tcPr>
            <w:tcW w:w="851" w:type="dxa"/>
            <w:shd w:val="clear" w:color="auto" w:fill="EAF1DD" w:themeFill="accent3" w:themeFillTint="33"/>
            <w:vAlign w:val="center"/>
          </w:tcPr>
          <w:p w14:paraId="729500B2" w14:textId="4721EEAE" w:rsidR="00874929" w:rsidRPr="00DC2099" w:rsidRDefault="00874929" w:rsidP="00874929">
            <w:pPr>
              <w:tabs>
                <w:tab w:val="left" w:pos="0"/>
              </w:tabs>
              <w:jc w:val="center"/>
              <w:rPr>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vAlign w:val="center"/>
          </w:tcPr>
          <w:p w14:paraId="59488F91" w14:textId="3E38F510"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4FB8A4E3" w14:textId="2A1E44C6"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874929" w:rsidRPr="00DC2099" w14:paraId="7FCA0352" w14:textId="77777777" w:rsidTr="00ED3A12">
        <w:trPr>
          <w:trHeight w:val="688"/>
        </w:trPr>
        <w:tc>
          <w:tcPr>
            <w:tcW w:w="426" w:type="dxa"/>
          </w:tcPr>
          <w:p w14:paraId="3C5F42CE" w14:textId="34338A4B" w:rsidR="00874929" w:rsidRPr="00A64E21" w:rsidRDefault="00874929" w:rsidP="00874929">
            <w:pPr>
              <w:tabs>
                <w:tab w:val="left" w:pos="0"/>
              </w:tabs>
              <w:jc w:val="both"/>
              <w:rPr>
                <w:szCs w:val="20"/>
              </w:rPr>
            </w:pPr>
            <w:r>
              <w:rPr>
                <w:szCs w:val="20"/>
              </w:rPr>
              <w:lastRenderedPageBreak/>
              <w:t>7</w:t>
            </w:r>
          </w:p>
        </w:tc>
        <w:tc>
          <w:tcPr>
            <w:tcW w:w="4252" w:type="dxa"/>
          </w:tcPr>
          <w:p w14:paraId="2D92BA78" w14:textId="3F91B77A" w:rsidR="00874929" w:rsidRPr="00E072E1" w:rsidRDefault="00874929" w:rsidP="00874929">
            <w:pPr>
              <w:tabs>
                <w:tab w:val="left" w:pos="0"/>
              </w:tabs>
              <w:rPr>
                <w:rFonts w:cs="Arial"/>
                <w:bCs/>
                <w:iCs/>
                <w:szCs w:val="20"/>
              </w:rPr>
            </w:pPr>
            <w:r w:rsidRPr="00A64E21">
              <w:rPr>
                <w:rFonts w:cs="Arial"/>
                <w:bCs/>
                <w:iCs/>
                <w:szCs w:val="20"/>
              </w:rPr>
              <w:t>Стоимость сер</w:t>
            </w:r>
            <w:r>
              <w:rPr>
                <w:rFonts w:cs="Arial"/>
                <w:bCs/>
                <w:iCs/>
                <w:szCs w:val="20"/>
              </w:rPr>
              <w:t>ви</w:t>
            </w:r>
            <w:r w:rsidRPr="00A64E21">
              <w:rPr>
                <w:rFonts w:cs="Arial"/>
                <w:bCs/>
                <w:iCs/>
                <w:szCs w:val="20"/>
              </w:rPr>
              <w:t>сного обслуживания в гарант</w:t>
            </w:r>
            <w:r>
              <w:rPr>
                <w:rFonts w:cs="Arial"/>
                <w:bCs/>
                <w:iCs/>
                <w:szCs w:val="20"/>
              </w:rPr>
              <w:t xml:space="preserve">ийный и постгарантийный </w:t>
            </w:r>
            <w:r w:rsidRPr="00A64E21">
              <w:rPr>
                <w:rFonts w:cs="Arial"/>
                <w:bCs/>
                <w:iCs/>
                <w:szCs w:val="20"/>
              </w:rPr>
              <w:t>период</w:t>
            </w:r>
            <w:r>
              <w:rPr>
                <w:rFonts w:cs="Arial"/>
                <w:bCs/>
                <w:iCs/>
                <w:szCs w:val="20"/>
              </w:rPr>
              <w:t xml:space="preserve"> (с</w:t>
            </w:r>
            <w:r w:rsidRPr="00A64E21">
              <w:rPr>
                <w:rFonts w:cs="Arial"/>
                <w:bCs/>
                <w:iCs/>
                <w:szCs w:val="20"/>
              </w:rPr>
              <w:t xml:space="preserve"> учет</w:t>
            </w:r>
            <w:r>
              <w:rPr>
                <w:rFonts w:cs="Arial"/>
                <w:bCs/>
                <w:iCs/>
                <w:szCs w:val="20"/>
              </w:rPr>
              <w:t>ом</w:t>
            </w:r>
            <w:r w:rsidRPr="00A64E21">
              <w:rPr>
                <w:rFonts w:cs="Arial"/>
                <w:bCs/>
                <w:iCs/>
                <w:szCs w:val="20"/>
              </w:rPr>
              <w:t xml:space="preserve"> ЗИП</w:t>
            </w:r>
            <w:r>
              <w:rPr>
                <w:rFonts w:cs="Arial"/>
                <w:bCs/>
                <w:iCs/>
                <w:szCs w:val="20"/>
              </w:rPr>
              <w:t>)</w:t>
            </w:r>
          </w:p>
        </w:tc>
        <w:tc>
          <w:tcPr>
            <w:tcW w:w="709" w:type="dxa"/>
            <w:shd w:val="clear" w:color="auto" w:fill="EAF1DD" w:themeFill="accent3" w:themeFillTint="33"/>
            <w:vAlign w:val="center"/>
          </w:tcPr>
          <w:p w14:paraId="71085B11" w14:textId="72FAEA16" w:rsidR="00874929" w:rsidRPr="00DC2099" w:rsidRDefault="00874929" w:rsidP="00874929">
            <w:pPr>
              <w:tabs>
                <w:tab w:val="left" w:pos="0"/>
              </w:tabs>
              <w:jc w:val="center"/>
              <w:rPr>
                <w:sz w:val="16"/>
                <w:szCs w:val="20"/>
              </w:rPr>
            </w:pPr>
            <w:r w:rsidRPr="00ED61CB">
              <w:rPr>
                <w:rFonts w:cs="Arial"/>
                <w:bCs/>
                <w:i/>
                <w:iCs/>
                <w:sz w:val="14"/>
                <w:szCs w:val="20"/>
                <w:highlight w:val="darkGray"/>
              </w:rPr>
              <w:t>Заполняется Участником</w:t>
            </w:r>
          </w:p>
        </w:tc>
        <w:tc>
          <w:tcPr>
            <w:tcW w:w="851" w:type="dxa"/>
            <w:shd w:val="clear" w:color="auto" w:fill="EAF1DD" w:themeFill="accent3" w:themeFillTint="33"/>
            <w:vAlign w:val="center"/>
          </w:tcPr>
          <w:p w14:paraId="689A9455" w14:textId="1EF34B80" w:rsidR="00874929" w:rsidRPr="00DC2099" w:rsidRDefault="00874929" w:rsidP="00874929">
            <w:pPr>
              <w:tabs>
                <w:tab w:val="left" w:pos="0"/>
              </w:tabs>
              <w:jc w:val="center"/>
              <w:rPr>
                <w:sz w:val="16"/>
                <w:szCs w:val="20"/>
              </w:rPr>
            </w:pPr>
            <w:r w:rsidRPr="00ED61CB">
              <w:rPr>
                <w:rFonts w:cs="Arial"/>
                <w:bCs/>
                <w:i/>
                <w:iCs/>
                <w:sz w:val="14"/>
                <w:szCs w:val="20"/>
                <w:highlight w:val="darkGray"/>
              </w:rPr>
              <w:t>Заполняется Участником</w:t>
            </w:r>
          </w:p>
        </w:tc>
        <w:tc>
          <w:tcPr>
            <w:tcW w:w="1842" w:type="dxa"/>
            <w:shd w:val="clear" w:color="auto" w:fill="EAF1DD" w:themeFill="accent3" w:themeFillTint="33"/>
          </w:tcPr>
          <w:p w14:paraId="0D397625" w14:textId="6693C614"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tcPr>
          <w:p w14:paraId="7076272E" w14:textId="4E22E227" w:rsidR="00874929" w:rsidRPr="00DC2099" w:rsidRDefault="00874929" w:rsidP="0087492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A64E21" w:rsidRPr="00DC2099" w14:paraId="43380A15" w14:textId="77777777" w:rsidTr="00ED61CB">
        <w:trPr>
          <w:trHeight w:val="355"/>
        </w:trPr>
        <w:tc>
          <w:tcPr>
            <w:tcW w:w="426" w:type="dxa"/>
          </w:tcPr>
          <w:p w14:paraId="6C773CFC" w14:textId="5B1A99D5" w:rsidR="00A64E21" w:rsidRPr="00DC2099" w:rsidRDefault="00A64E21" w:rsidP="00A64E21">
            <w:pPr>
              <w:tabs>
                <w:tab w:val="left" w:pos="0"/>
              </w:tabs>
              <w:jc w:val="both"/>
              <w:rPr>
                <w:rFonts w:cs="Arial"/>
                <w:bCs/>
                <w:szCs w:val="20"/>
              </w:rPr>
            </w:pPr>
          </w:p>
        </w:tc>
        <w:tc>
          <w:tcPr>
            <w:tcW w:w="4252" w:type="dxa"/>
          </w:tcPr>
          <w:p w14:paraId="356B797F" w14:textId="425F7EEE" w:rsidR="00A64E21" w:rsidRPr="00DC2099" w:rsidRDefault="00A64E21" w:rsidP="00A64E21">
            <w:pPr>
              <w:tabs>
                <w:tab w:val="left" w:pos="0"/>
              </w:tabs>
              <w:rPr>
                <w:rFonts w:cs="Arial"/>
                <w:bCs/>
                <w:i/>
                <w:iCs/>
                <w:szCs w:val="20"/>
              </w:rPr>
            </w:pPr>
          </w:p>
        </w:tc>
        <w:tc>
          <w:tcPr>
            <w:tcW w:w="709" w:type="dxa"/>
          </w:tcPr>
          <w:p w14:paraId="7720D0FA" w14:textId="77777777" w:rsidR="00A64E21" w:rsidRPr="00DC2099" w:rsidRDefault="00A64E21" w:rsidP="00A64E21">
            <w:pPr>
              <w:tabs>
                <w:tab w:val="left" w:pos="0"/>
              </w:tabs>
              <w:jc w:val="center"/>
              <w:rPr>
                <w:rFonts w:cs="Arial"/>
                <w:bCs/>
                <w:szCs w:val="20"/>
              </w:rPr>
            </w:pPr>
          </w:p>
        </w:tc>
        <w:tc>
          <w:tcPr>
            <w:tcW w:w="851" w:type="dxa"/>
          </w:tcPr>
          <w:p w14:paraId="40FE10D7" w14:textId="77777777" w:rsidR="00A64E21" w:rsidRPr="00DC2099" w:rsidRDefault="00A64E21" w:rsidP="00A64E21">
            <w:pPr>
              <w:tabs>
                <w:tab w:val="left" w:pos="0"/>
              </w:tabs>
              <w:jc w:val="center"/>
              <w:rPr>
                <w:rFonts w:cs="Arial"/>
                <w:bCs/>
                <w:szCs w:val="20"/>
              </w:rPr>
            </w:pPr>
          </w:p>
        </w:tc>
        <w:tc>
          <w:tcPr>
            <w:tcW w:w="1842" w:type="dxa"/>
            <w:shd w:val="clear" w:color="auto" w:fill="EAF1DD" w:themeFill="accent3" w:themeFillTint="33"/>
          </w:tcPr>
          <w:p w14:paraId="6DD8D20F" w14:textId="77777777" w:rsidR="00A64E21" w:rsidRPr="00DC2099" w:rsidRDefault="00A64E21" w:rsidP="00A64E21">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A64E21" w:rsidRPr="00DC2099" w:rsidRDefault="00A64E21" w:rsidP="00A64E21">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175D7566"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776D841F" w14:textId="6A15D34E" w:rsidR="001016B8" w:rsidRDefault="001016B8" w:rsidP="001016B8">
      <w:pPr>
        <w:pStyle w:val="21"/>
        <w:spacing w:before="120"/>
        <w:rPr>
          <w:bCs/>
          <w:i/>
          <w:sz w:val="18"/>
          <w:szCs w:val="20"/>
        </w:rPr>
      </w:pPr>
      <w:r w:rsidRPr="001016B8">
        <w:rPr>
          <w:b/>
          <w:bCs/>
        </w:rPr>
        <w:t>Срок поставки</w:t>
      </w:r>
      <w:r>
        <w:rPr>
          <w:b/>
          <w:szCs w:val="20"/>
        </w:rPr>
        <w:t>__________________________________________________</w:t>
      </w:r>
      <w:proofErr w:type="gramStart"/>
      <w:r>
        <w:rPr>
          <w:b/>
          <w:szCs w:val="20"/>
        </w:rPr>
        <w:t>_(</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402E9925" w14:textId="18A0C0EC" w:rsidR="001016B8" w:rsidRDefault="001016B8" w:rsidP="001016B8">
      <w:pPr>
        <w:pStyle w:val="21"/>
        <w:spacing w:before="120"/>
        <w:rPr>
          <w:bCs/>
          <w:i/>
          <w:sz w:val="18"/>
          <w:szCs w:val="20"/>
        </w:rPr>
      </w:pPr>
      <w:r>
        <w:rPr>
          <w:b/>
          <w:bCs/>
        </w:rPr>
        <w:t>Срок гарантии__________________________________________________</w:t>
      </w:r>
      <w:proofErr w:type="gramStart"/>
      <w:r>
        <w:rPr>
          <w:b/>
          <w:bCs/>
        </w:rPr>
        <w:t>_</w:t>
      </w:r>
      <w:r>
        <w:rPr>
          <w:b/>
          <w:szCs w:val="20"/>
        </w:rPr>
        <w:t>(</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1EA0BABF" w14:textId="0236EE8A" w:rsidR="00087AA6" w:rsidRDefault="00A64CF2" w:rsidP="001016B8">
      <w:pPr>
        <w:pStyle w:val="21"/>
        <w:spacing w:before="12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5DFF8FD5"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1016B8">
        <w:rPr>
          <w:rFonts w:eastAsiaTheme="minorHAnsi" w:cstheme="minorBidi"/>
          <w:bCs/>
          <w:iCs/>
          <w:szCs w:val="20"/>
        </w:rPr>
        <w:t>поставки (</w:t>
      </w:r>
      <w:r w:rsidRPr="00370C08">
        <w:rPr>
          <w:rFonts w:eastAsiaTheme="minorHAnsi" w:cstheme="minorBidi"/>
          <w:bCs/>
          <w:iCs/>
          <w:szCs w:val="20"/>
        </w:rPr>
        <w:t xml:space="preserve">выполнения работ/оказания услуг, предоставить возможные варианты оплаты за </w:t>
      </w:r>
      <w:r w:rsidR="001016B8">
        <w:rPr>
          <w:rFonts w:eastAsiaTheme="minorHAnsi" w:cstheme="minorBidi"/>
          <w:bCs/>
          <w:iCs/>
          <w:szCs w:val="20"/>
        </w:rPr>
        <w:t>банкоматы</w:t>
      </w:r>
      <w:r w:rsidRPr="00370C08">
        <w:rPr>
          <w:rFonts w:eastAsiaTheme="minorHAnsi" w:cstheme="minorBidi"/>
          <w:bCs/>
          <w:iCs/>
          <w:szCs w:val="20"/>
        </w:rPr>
        <w:t>, ПО</w:t>
      </w:r>
      <w:r w:rsidR="001016B8">
        <w:rPr>
          <w:rFonts w:eastAsiaTheme="minorHAnsi" w:cstheme="minorBidi"/>
          <w:bCs/>
          <w:iCs/>
          <w:szCs w:val="20"/>
        </w:rPr>
        <w:t>, услуги</w:t>
      </w:r>
      <w:r w:rsidRPr="00370C08">
        <w:rPr>
          <w:rFonts w:eastAsiaTheme="minorHAnsi" w:cstheme="minorBidi"/>
          <w:bCs/>
          <w:iCs/>
          <w:szCs w:val="20"/>
        </w:rPr>
        <w:t>).</w:t>
      </w:r>
    </w:p>
    <w:p w14:paraId="065BE6BC" w14:textId="6CE13255"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Те</w:t>
      </w:r>
      <w:r w:rsidR="00227BA6">
        <w:rPr>
          <w:bCs/>
          <w:iCs/>
          <w:szCs w:val="20"/>
        </w:rPr>
        <w:t>хническо</w:t>
      </w:r>
      <w:r w:rsidR="001016B8">
        <w:rPr>
          <w:bCs/>
          <w:iCs/>
          <w:szCs w:val="20"/>
        </w:rPr>
        <w:t>му</w:t>
      </w:r>
      <w:r w:rsidR="00227BA6">
        <w:rPr>
          <w:bCs/>
          <w:iCs/>
          <w:szCs w:val="20"/>
        </w:rPr>
        <w:t xml:space="preserve"> </w:t>
      </w:r>
      <w:r w:rsidRPr="00052296">
        <w:rPr>
          <w:bCs/>
          <w:iCs/>
          <w:szCs w:val="20"/>
        </w:rPr>
        <w:t>задани</w:t>
      </w:r>
      <w:r w:rsidR="001016B8">
        <w:rPr>
          <w:bCs/>
          <w:iCs/>
          <w:szCs w:val="20"/>
        </w:rPr>
        <w:t>ю</w:t>
      </w:r>
      <w:r w:rsidRPr="00052296">
        <w:rPr>
          <w:bCs/>
          <w:iCs/>
          <w:szCs w:val="20"/>
        </w:rPr>
        <w:t xml:space="preserve">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273DC053"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1016B8">
        <w:rPr>
          <w:rFonts w:cs="Arial"/>
          <w:bCs/>
          <w:szCs w:val="20"/>
        </w:rPr>
        <w:t>п</w:t>
      </w:r>
      <w:r w:rsidR="002E132C" w:rsidRPr="007F229D">
        <w:rPr>
          <w:rFonts w:cs="Arial"/>
          <w:bCs/>
          <w:szCs w:val="20"/>
        </w:rPr>
        <w:t>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1016B8">
      <w:pgSz w:w="11906" w:h="16838"/>
      <w:pgMar w:top="737" w:right="707"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288F" w14:textId="77777777" w:rsidR="00A556EB" w:rsidRDefault="00A556EB" w:rsidP="004C516D">
      <w:pPr>
        <w:spacing w:after="0" w:line="240" w:lineRule="auto"/>
      </w:pPr>
      <w:r>
        <w:separator/>
      </w:r>
    </w:p>
  </w:endnote>
  <w:endnote w:type="continuationSeparator" w:id="0">
    <w:p w14:paraId="3429557E" w14:textId="77777777" w:rsidR="00A556EB" w:rsidRDefault="00A556EB"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68C6" w14:textId="77777777" w:rsidR="00A556EB" w:rsidRDefault="00A556EB" w:rsidP="004C516D">
      <w:pPr>
        <w:spacing w:after="0" w:line="240" w:lineRule="auto"/>
      </w:pPr>
      <w:r>
        <w:separator/>
      </w:r>
    </w:p>
  </w:footnote>
  <w:footnote w:type="continuationSeparator" w:id="0">
    <w:p w14:paraId="6C697BCD" w14:textId="77777777" w:rsidR="00A556EB" w:rsidRDefault="00A556EB"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16B8"/>
    <w:rsid w:val="001037DC"/>
    <w:rsid w:val="00103AE0"/>
    <w:rsid w:val="001140A2"/>
    <w:rsid w:val="00117E0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09E8"/>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532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22DD"/>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67CC"/>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4D0E"/>
    <w:rsid w:val="006667D7"/>
    <w:rsid w:val="00671263"/>
    <w:rsid w:val="006715CC"/>
    <w:rsid w:val="00674F72"/>
    <w:rsid w:val="00675591"/>
    <w:rsid w:val="00691BC4"/>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65FA"/>
    <w:rsid w:val="00747571"/>
    <w:rsid w:val="00752DF3"/>
    <w:rsid w:val="00763F58"/>
    <w:rsid w:val="007863E5"/>
    <w:rsid w:val="0079429A"/>
    <w:rsid w:val="007966E0"/>
    <w:rsid w:val="007A46C8"/>
    <w:rsid w:val="007C0C4F"/>
    <w:rsid w:val="007C1760"/>
    <w:rsid w:val="007C64A7"/>
    <w:rsid w:val="007D46D7"/>
    <w:rsid w:val="007D6FB2"/>
    <w:rsid w:val="007D7BE9"/>
    <w:rsid w:val="007E575C"/>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4929"/>
    <w:rsid w:val="00875C68"/>
    <w:rsid w:val="00877AE1"/>
    <w:rsid w:val="00880104"/>
    <w:rsid w:val="008822CB"/>
    <w:rsid w:val="008828EC"/>
    <w:rsid w:val="00884154"/>
    <w:rsid w:val="008912ED"/>
    <w:rsid w:val="00894556"/>
    <w:rsid w:val="008950E0"/>
    <w:rsid w:val="0089541D"/>
    <w:rsid w:val="008979DD"/>
    <w:rsid w:val="00897EB3"/>
    <w:rsid w:val="008A00B4"/>
    <w:rsid w:val="008A53BA"/>
    <w:rsid w:val="008A6332"/>
    <w:rsid w:val="008A7B5F"/>
    <w:rsid w:val="008B4707"/>
    <w:rsid w:val="008B563A"/>
    <w:rsid w:val="008B5B43"/>
    <w:rsid w:val="008C1F83"/>
    <w:rsid w:val="008C36DE"/>
    <w:rsid w:val="008C42C3"/>
    <w:rsid w:val="008D2EF0"/>
    <w:rsid w:val="008D5CC9"/>
    <w:rsid w:val="008D7280"/>
    <w:rsid w:val="008E5623"/>
    <w:rsid w:val="0090143C"/>
    <w:rsid w:val="009046B6"/>
    <w:rsid w:val="009051C3"/>
    <w:rsid w:val="00910F42"/>
    <w:rsid w:val="00911E4F"/>
    <w:rsid w:val="009126D2"/>
    <w:rsid w:val="00914C44"/>
    <w:rsid w:val="00915450"/>
    <w:rsid w:val="00925C2D"/>
    <w:rsid w:val="0092606F"/>
    <w:rsid w:val="00927EC6"/>
    <w:rsid w:val="00933703"/>
    <w:rsid w:val="00940C56"/>
    <w:rsid w:val="00943952"/>
    <w:rsid w:val="00943FF9"/>
    <w:rsid w:val="009511D2"/>
    <w:rsid w:val="00952A2D"/>
    <w:rsid w:val="00953916"/>
    <w:rsid w:val="00953C04"/>
    <w:rsid w:val="00954EE8"/>
    <w:rsid w:val="0096060C"/>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0B86"/>
    <w:rsid w:val="00A11A8A"/>
    <w:rsid w:val="00A13294"/>
    <w:rsid w:val="00A16F75"/>
    <w:rsid w:val="00A21634"/>
    <w:rsid w:val="00A2170A"/>
    <w:rsid w:val="00A2319C"/>
    <w:rsid w:val="00A3006C"/>
    <w:rsid w:val="00A42BD1"/>
    <w:rsid w:val="00A42C4C"/>
    <w:rsid w:val="00A446E7"/>
    <w:rsid w:val="00A50C71"/>
    <w:rsid w:val="00A55619"/>
    <w:rsid w:val="00A556EB"/>
    <w:rsid w:val="00A55A1E"/>
    <w:rsid w:val="00A5606E"/>
    <w:rsid w:val="00A57C5C"/>
    <w:rsid w:val="00A62FA2"/>
    <w:rsid w:val="00A64CF2"/>
    <w:rsid w:val="00A64E21"/>
    <w:rsid w:val="00A6541F"/>
    <w:rsid w:val="00A7564B"/>
    <w:rsid w:val="00A76264"/>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BD7"/>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59A2"/>
    <w:rsid w:val="00BB659B"/>
    <w:rsid w:val="00BB735A"/>
    <w:rsid w:val="00BC228D"/>
    <w:rsid w:val="00BC5315"/>
    <w:rsid w:val="00BC67E7"/>
    <w:rsid w:val="00BD48CC"/>
    <w:rsid w:val="00BD6013"/>
    <w:rsid w:val="00BE07B8"/>
    <w:rsid w:val="00BE16F0"/>
    <w:rsid w:val="00BE6797"/>
    <w:rsid w:val="00BE6D90"/>
    <w:rsid w:val="00BF060C"/>
    <w:rsid w:val="00BF09E6"/>
    <w:rsid w:val="00BF1EF7"/>
    <w:rsid w:val="00BF271D"/>
    <w:rsid w:val="00BF3BE2"/>
    <w:rsid w:val="00BF47A8"/>
    <w:rsid w:val="00BF4D3C"/>
    <w:rsid w:val="00BF7371"/>
    <w:rsid w:val="00C033DE"/>
    <w:rsid w:val="00C0554A"/>
    <w:rsid w:val="00C11DCD"/>
    <w:rsid w:val="00C15449"/>
    <w:rsid w:val="00C224C8"/>
    <w:rsid w:val="00C336B8"/>
    <w:rsid w:val="00C34CC0"/>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004C"/>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072E1"/>
    <w:rsid w:val="00E10272"/>
    <w:rsid w:val="00E11D18"/>
    <w:rsid w:val="00E2187B"/>
    <w:rsid w:val="00E259D7"/>
    <w:rsid w:val="00E26F77"/>
    <w:rsid w:val="00E3228C"/>
    <w:rsid w:val="00E32797"/>
    <w:rsid w:val="00E351E7"/>
    <w:rsid w:val="00E379DC"/>
    <w:rsid w:val="00E40DB5"/>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3C43"/>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0D53"/>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874929"/>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70232-243D-4629-83F4-52709C45A9C9}">
  <ds:schemaRefs>
    <ds:schemaRef ds:uri="http://schemas.openxmlformats.org/officeDocument/2006/bibliography"/>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6</cp:revision>
  <cp:lastPrinted>2014-11-21T14:53:00Z</cp:lastPrinted>
  <dcterms:created xsi:type="dcterms:W3CDTF">2026-01-25T17:17:00Z</dcterms:created>
  <dcterms:modified xsi:type="dcterms:W3CDTF">2026-02-04T11:27:00Z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