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CD80" w14:textId="6F1CE523" w:rsidR="005949EA" w:rsidRPr="00663572" w:rsidRDefault="005949EA" w:rsidP="005949EA">
      <w:pPr>
        <w:spacing w:before="0" w:after="0"/>
        <w:jc w:val="right"/>
        <w:rPr>
          <w:rFonts w:cs="Arial"/>
          <w:szCs w:val="20"/>
        </w:rPr>
      </w:pPr>
      <w:r w:rsidRPr="00663572">
        <w:rPr>
          <w:rFonts w:cs="Arial"/>
          <w:szCs w:val="20"/>
        </w:rPr>
        <w:t xml:space="preserve">Приложение </w:t>
      </w:r>
      <w:r w:rsidR="002F248D">
        <w:rPr>
          <w:rFonts w:cs="Arial"/>
          <w:szCs w:val="20"/>
        </w:rPr>
        <w:t xml:space="preserve">№ </w:t>
      </w:r>
      <w:r w:rsidR="00F913B0">
        <w:rPr>
          <w:rFonts w:cs="Arial"/>
          <w:szCs w:val="20"/>
        </w:rPr>
        <w:t>3</w:t>
      </w:r>
    </w:p>
    <w:p w14:paraId="78C095B7" w14:textId="47B0ED69" w:rsidR="005949EA" w:rsidRPr="00663572" w:rsidRDefault="005949EA" w:rsidP="005949EA">
      <w:pPr>
        <w:spacing w:after="0"/>
        <w:jc w:val="right"/>
        <w:rPr>
          <w:rFonts w:cs="Arial"/>
          <w:szCs w:val="20"/>
        </w:rPr>
      </w:pPr>
      <w:r w:rsidRPr="00663572">
        <w:rPr>
          <w:rFonts w:cs="Arial"/>
          <w:szCs w:val="20"/>
        </w:rPr>
        <w:t xml:space="preserve">к </w:t>
      </w:r>
      <w:r w:rsidR="00F913B0">
        <w:rPr>
          <w:rFonts w:cs="Arial"/>
          <w:szCs w:val="20"/>
        </w:rPr>
        <w:t>Конкурсной д</w:t>
      </w:r>
      <w:r w:rsidRPr="00663572">
        <w:rPr>
          <w:rFonts w:cs="Arial"/>
          <w:szCs w:val="20"/>
        </w:rPr>
        <w:t xml:space="preserve">окументации </w:t>
      </w:r>
    </w:p>
    <w:p w14:paraId="6C583C89" w14:textId="77777777" w:rsidR="005949EA" w:rsidRDefault="005949EA" w:rsidP="005F3E9D">
      <w:pPr>
        <w:autoSpaceDE w:val="0"/>
        <w:autoSpaceDN w:val="0"/>
        <w:adjustRightInd w:val="0"/>
        <w:spacing w:before="0" w:after="0"/>
        <w:jc w:val="center"/>
        <w:rPr>
          <w:rFonts w:cs="Times New Roman"/>
          <w:b/>
        </w:rPr>
      </w:pPr>
    </w:p>
    <w:p w14:paraId="644A882B" w14:textId="26F3B68A" w:rsidR="00000CC6" w:rsidRPr="00663572" w:rsidRDefault="00000CC6" w:rsidP="005F3E9D">
      <w:pPr>
        <w:autoSpaceDE w:val="0"/>
        <w:autoSpaceDN w:val="0"/>
        <w:adjustRightInd w:val="0"/>
        <w:spacing w:before="0" w:after="0"/>
        <w:jc w:val="center"/>
        <w:rPr>
          <w:rFonts w:cs="Times New Roman"/>
          <w:b/>
          <w:sz w:val="24"/>
        </w:rPr>
      </w:pPr>
      <w:r w:rsidRPr="00663572">
        <w:rPr>
          <w:rFonts w:cs="Times New Roman"/>
          <w:b/>
          <w:sz w:val="24"/>
        </w:rPr>
        <w:t>Те</w:t>
      </w:r>
      <w:r w:rsidR="00A641C4" w:rsidRPr="00663572">
        <w:rPr>
          <w:rFonts w:cs="Times New Roman"/>
          <w:b/>
          <w:sz w:val="24"/>
        </w:rPr>
        <w:t>хническое</w:t>
      </w:r>
      <w:r w:rsidRPr="00663572">
        <w:rPr>
          <w:rFonts w:cs="Times New Roman"/>
          <w:b/>
          <w:sz w:val="24"/>
        </w:rPr>
        <w:t xml:space="preserve"> задание </w:t>
      </w:r>
    </w:p>
    <w:p w14:paraId="4A8C36F8" w14:textId="41C19CF7" w:rsidR="00E57AFD" w:rsidRPr="00E57AFD" w:rsidRDefault="00E57AFD" w:rsidP="00E57AFD">
      <w:pPr>
        <w:autoSpaceDE w:val="0"/>
        <w:autoSpaceDN w:val="0"/>
        <w:adjustRightInd w:val="0"/>
        <w:spacing w:before="0" w:after="0"/>
        <w:jc w:val="center"/>
        <w:rPr>
          <w:rFonts w:cs="Times New Roman"/>
          <w:b/>
          <w:sz w:val="24"/>
        </w:rPr>
      </w:pPr>
      <w:r w:rsidRPr="00E57AFD">
        <w:rPr>
          <w:rFonts w:cs="Times New Roman"/>
          <w:b/>
          <w:sz w:val="24"/>
        </w:rPr>
        <w:t xml:space="preserve">по конкурсу на право заключения договора на </w:t>
      </w:r>
    </w:p>
    <w:p w14:paraId="0025B5F1" w14:textId="66969EA0" w:rsidR="00E57AFD" w:rsidRPr="00E57AFD" w:rsidRDefault="00E57AFD" w:rsidP="00E57AFD">
      <w:pPr>
        <w:autoSpaceDE w:val="0"/>
        <w:autoSpaceDN w:val="0"/>
        <w:adjustRightInd w:val="0"/>
        <w:spacing w:before="0" w:after="0"/>
        <w:jc w:val="center"/>
        <w:rPr>
          <w:rFonts w:cs="Times New Roman"/>
          <w:b/>
          <w:sz w:val="24"/>
        </w:rPr>
      </w:pPr>
      <w:r w:rsidRPr="00E57AFD">
        <w:rPr>
          <w:rFonts w:cs="Times New Roman"/>
          <w:b/>
          <w:sz w:val="24"/>
        </w:rPr>
        <w:t>«</w:t>
      </w:r>
      <w:bookmarkStart w:id="0" w:name="_Hlk191366800"/>
      <w:r w:rsidR="00A63B9F">
        <w:rPr>
          <w:rFonts w:cs="Times New Roman"/>
          <w:b/>
          <w:sz w:val="24"/>
        </w:rPr>
        <w:t>О</w:t>
      </w:r>
      <w:r w:rsidRPr="00E57AFD">
        <w:rPr>
          <w:rFonts w:cs="Times New Roman"/>
          <w:b/>
          <w:sz w:val="24"/>
        </w:rPr>
        <w:t xml:space="preserve">казание услуг по развитию ИТ-систем </w:t>
      </w:r>
      <w:proofErr w:type="spellStart"/>
      <w:r w:rsidRPr="00E57AFD">
        <w:rPr>
          <w:rFonts w:cs="Times New Roman"/>
          <w:b/>
          <w:sz w:val="24"/>
        </w:rPr>
        <w:t>Hamkorbank</w:t>
      </w:r>
      <w:proofErr w:type="spellEnd"/>
      <w:r w:rsidRPr="00E57AFD">
        <w:rPr>
          <w:rFonts w:cs="Times New Roman"/>
          <w:b/>
          <w:sz w:val="24"/>
        </w:rPr>
        <w:t xml:space="preserve"> на условиях </w:t>
      </w:r>
      <w:r w:rsidR="00921952" w:rsidRPr="00921952">
        <w:rPr>
          <w:rFonts w:cs="Times New Roman"/>
          <w:b/>
          <w:sz w:val="24"/>
        </w:rPr>
        <w:t>аутсорсинга</w:t>
      </w:r>
      <w:r w:rsidRPr="00E57AFD">
        <w:rPr>
          <w:rFonts w:cs="Times New Roman"/>
          <w:b/>
          <w:sz w:val="24"/>
        </w:rPr>
        <w:t>»</w:t>
      </w:r>
    </w:p>
    <w:bookmarkEnd w:id="0"/>
    <w:p w14:paraId="1F40A069" w14:textId="0563F31F" w:rsidR="00000CC6" w:rsidRDefault="00000CC6" w:rsidP="00E57AFD">
      <w:pPr>
        <w:autoSpaceDE w:val="0"/>
        <w:autoSpaceDN w:val="0"/>
        <w:adjustRightInd w:val="0"/>
        <w:spacing w:before="0" w:after="0"/>
        <w:jc w:val="center"/>
        <w:rPr>
          <w:rFonts w:cs="Times New Roman"/>
          <w:b/>
          <w:sz w:val="24"/>
        </w:rPr>
      </w:pPr>
    </w:p>
    <w:p w14:paraId="5B9690C5" w14:textId="5261715C" w:rsidR="00FE152B" w:rsidRPr="004B38B2" w:rsidRDefault="00000CC6" w:rsidP="00432C52">
      <w:pPr>
        <w:pStyle w:val="a5"/>
        <w:numPr>
          <w:ilvl w:val="0"/>
          <w:numId w:val="6"/>
        </w:numPr>
        <w:jc w:val="both"/>
      </w:pPr>
      <w:r w:rsidRPr="004B38B2">
        <w:t xml:space="preserve">Предмет </w:t>
      </w:r>
      <w:r w:rsidR="005F3E9D" w:rsidRPr="004B38B2">
        <w:t xml:space="preserve">Конкурсного отбора (далее – </w:t>
      </w:r>
      <w:r w:rsidR="000174E3">
        <w:t>Конкурс</w:t>
      </w:r>
      <w:r w:rsidR="005F3E9D" w:rsidRPr="004B38B2">
        <w:t>)</w:t>
      </w:r>
      <w:r w:rsidR="002F10A6" w:rsidRPr="004B38B2">
        <w:t>.</w:t>
      </w:r>
    </w:p>
    <w:p w14:paraId="5117C729" w14:textId="4B81DC68" w:rsidR="00000CC6" w:rsidRPr="004B38B2" w:rsidRDefault="00FE152B" w:rsidP="00432C52">
      <w:pPr>
        <w:pStyle w:val="a5"/>
        <w:jc w:val="both"/>
      </w:pPr>
      <w:r w:rsidRPr="004B38B2">
        <w:t xml:space="preserve">Предметом </w:t>
      </w:r>
      <w:r w:rsidR="000174E3">
        <w:t>Конкурса</w:t>
      </w:r>
      <w:r w:rsidRPr="004B38B2">
        <w:t xml:space="preserve"> является </w:t>
      </w:r>
      <w:r w:rsidR="00A63B9F" w:rsidRPr="004B38B2">
        <w:t>аккредитация поставщиков на право</w:t>
      </w:r>
      <w:r w:rsidR="00000CC6" w:rsidRPr="004B38B2">
        <w:t xml:space="preserve"> заключения </w:t>
      </w:r>
      <w:r w:rsidR="008B1D21" w:rsidRPr="004B38B2">
        <w:t xml:space="preserve">рамочных </w:t>
      </w:r>
      <w:r w:rsidR="00000CC6" w:rsidRPr="004B38B2">
        <w:t xml:space="preserve">договоров на </w:t>
      </w:r>
      <w:r w:rsidR="00E57AFD" w:rsidRPr="004B38B2">
        <w:t xml:space="preserve">оказание услуг по развитию ИТ-систем </w:t>
      </w:r>
      <w:proofErr w:type="spellStart"/>
      <w:r w:rsidR="00E57AFD" w:rsidRPr="004B38B2">
        <w:t>Hamkorbank</w:t>
      </w:r>
      <w:proofErr w:type="spellEnd"/>
      <w:r w:rsidR="00E57AFD" w:rsidRPr="004B38B2">
        <w:t xml:space="preserve"> на условиях </w:t>
      </w:r>
      <w:r w:rsidR="00041997">
        <w:t>аутсорсинга</w:t>
      </w:r>
      <w:r w:rsidR="007C49AC" w:rsidRPr="004B38B2">
        <w:t xml:space="preserve"> </w:t>
      </w:r>
      <w:r w:rsidR="00432C52" w:rsidRPr="00F62E4F">
        <w:rPr>
          <w:szCs w:val="21"/>
        </w:rPr>
        <w:t xml:space="preserve">на период </w:t>
      </w:r>
      <w:r w:rsidR="00432C52">
        <w:rPr>
          <w:szCs w:val="21"/>
        </w:rPr>
        <w:t>3 (три) года п</w:t>
      </w:r>
      <w:r w:rsidR="007C49AC" w:rsidRPr="004B38B2">
        <w:t>о каждому из следующих лотов</w:t>
      </w:r>
      <w:r w:rsidR="00A63B9F" w:rsidRPr="004B38B2">
        <w:t xml:space="preserve"> (</w:t>
      </w:r>
      <w:r w:rsidR="00432C52">
        <w:t xml:space="preserve">от 3 </w:t>
      </w:r>
      <w:r w:rsidR="00A63B9F" w:rsidRPr="004B38B2">
        <w:t>до 5 компаний в каждом из лотов)</w:t>
      </w:r>
      <w:r w:rsidR="007C49AC" w:rsidRPr="004B38B2">
        <w:t>:</w:t>
      </w:r>
    </w:p>
    <w:p w14:paraId="1A5D2517" w14:textId="77777777" w:rsidR="00A63B9F" w:rsidRPr="004B38B2" w:rsidRDefault="00A63B9F" w:rsidP="00432C52">
      <w:pPr>
        <w:pStyle w:val="a5"/>
        <w:numPr>
          <w:ilvl w:val="0"/>
          <w:numId w:val="4"/>
        </w:numPr>
        <w:jc w:val="both"/>
      </w:pPr>
      <w:r w:rsidRPr="004B38B2">
        <w:t xml:space="preserve">ЛОТ 1 «CRM </w:t>
      </w:r>
      <w:proofErr w:type="spellStart"/>
      <w:r w:rsidRPr="004B38B2">
        <w:t>Creatio</w:t>
      </w:r>
      <w:proofErr w:type="spellEnd"/>
      <w:r w:rsidRPr="004B38B2">
        <w:t>»</w:t>
      </w:r>
    </w:p>
    <w:p w14:paraId="0264993C" w14:textId="77777777" w:rsidR="00A63B9F" w:rsidRPr="004B38B2" w:rsidRDefault="00A63B9F" w:rsidP="00432C52">
      <w:pPr>
        <w:pStyle w:val="a5"/>
        <w:numPr>
          <w:ilvl w:val="0"/>
          <w:numId w:val="4"/>
        </w:numPr>
        <w:jc w:val="both"/>
      </w:pPr>
      <w:r w:rsidRPr="004B38B2">
        <w:t>ЛОТ 2 «RS Bank»</w:t>
      </w:r>
    </w:p>
    <w:p w14:paraId="685736E9" w14:textId="77777777" w:rsidR="00A63B9F" w:rsidRPr="004B38B2" w:rsidRDefault="00A63B9F" w:rsidP="00432C52">
      <w:pPr>
        <w:pStyle w:val="a5"/>
        <w:numPr>
          <w:ilvl w:val="0"/>
          <w:numId w:val="4"/>
        </w:numPr>
        <w:jc w:val="both"/>
      </w:pPr>
      <w:r w:rsidRPr="004B38B2">
        <w:t>ЛОТ 3 «Процессинговые системы»</w:t>
      </w:r>
    </w:p>
    <w:p w14:paraId="29E9A1FD" w14:textId="0685D232" w:rsidR="008907A9" w:rsidRPr="004B38B2" w:rsidRDefault="008907A9" w:rsidP="00432C52">
      <w:pPr>
        <w:pStyle w:val="a5"/>
        <w:numPr>
          <w:ilvl w:val="0"/>
          <w:numId w:val="4"/>
        </w:numPr>
        <w:jc w:val="both"/>
      </w:pPr>
      <w:r w:rsidRPr="004B38B2">
        <w:t>ЛОТ 4 «Работа с данными»</w:t>
      </w:r>
    </w:p>
    <w:p w14:paraId="74E2779D" w14:textId="7EFA68D7" w:rsidR="00A63B9F" w:rsidRPr="004B38B2" w:rsidRDefault="00A63B9F" w:rsidP="00432C52">
      <w:pPr>
        <w:pStyle w:val="a5"/>
        <w:numPr>
          <w:ilvl w:val="0"/>
          <w:numId w:val="4"/>
        </w:numPr>
        <w:jc w:val="both"/>
      </w:pPr>
      <w:r w:rsidRPr="004B38B2">
        <w:t xml:space="preserve">ЛОТ </w:t>
      </w:r>
      <w:r w:rsidR="008907A9" w:rsidRPr="004B38B2">
        <w:t>5</w:t>
      </w:r>
      <w:r w:rsidRPr="004B38B2">
        <w:t xml:space="preserve"> «</w:t>
      </w:r>
      <w:r w:rsidR="00921952" w:rsidRPr="004B38B2">
        <w:t>Мобильная разработка</w:t>
      </w:r>
      <w:r w:rsidRPr="004B38B2">
        <w:t>»</w:t>
      </w:r>
    </w:p>
    <w:p w14:paraId="771E17A6" w14:textId="28FA85E5" w:rsidR="007C49AC" w:rsidRPr="004B38B2" w:rsidRDefault="00A63B9F" w:rsidP="00432C52">
      <w:pPr>
        <w:pStyle w:val="a5"/>
        <w:numPr>
          <w:ilvl w:val="0"/>
          <w:numId w:val="4"/>
        </w:numPr>
        <w:jc w:val="both"/>
      </w:pPr>
      <w:r w:rsidRPr="004B38B2">
        <w:t>ЛОТ 6 «Общий пул компетенций»</w:t>
      </w:r>
    </w:p>
    <w:p w14:paraId="587E4492" w14:textId="77777777" w:rsidR="007C49AC" w:rsidRPr="006F478F" w:rsidRDefault="007C49AC" w:rsidP="00432C52">
      <w:pPr>
        <w:pStyle w:val="a5"/>
        <w:jc w:val="both"/>
      </w:pPr>
    </w:p>
    <w:p w14:paraId="46E1326B" w14:textId="10AF2575" w:rsidR="004B7D77" w:rsidRDefault="004B7D77" w:rsidP="00432C52">
      <w:pPr>
        <w:spacing w:before="0" w:after="0"/>
      </w:pPr>
      <w:r w:rsidRPr="00A641C4">
        <w:t>Выбор компаний</w:t>
      </w:r>
      <w:r>
        <w:t xml:space="preserve">, прошедших квалификационный этап, </w:t>
      </w:r>
      <w:r w:rsidRPr="00A641C4">
        <w:t>для заключения договоров осуществляется по критери</w:t>
      </w:r>
      <w:r>
        <w:t xml:space="preserve">ям: </w:t>
      </w:r>
    </w:p>
    <w:p w14:paraId="3EC86CAC" w14:textId="35592564" w:rsidR="004B7D77" w:rsidRPr="003053B3" w:rsidRDefault="004B7D77" w:rsidP="00432C52">
      <w:pPr>
        <w:pStyle w:val="a1"/>
        <w:numPr>
          <w:ilvl w:val="0"/>
          <w:numId w:val="23"/>
        </w:numPr>
        <w:spacing w:before="0" w:after="0"/>
      </w:pPr>
      <w:r w:rsidRPr="00A641C4">
        <w:t>стоимост</w:t>
      </w:r>
      <w:r w:rsidR="003053B3">
        <w:t>ь</w:t>
      </w:r>
      <w:r w:rsidRPr="00A641C4">
        <w:t xml:space="preserve"> </w:t>
      </w:r>
      <w:r w:rsidR="003053B3">
        <w:t>(средневзвешенная почасовая ставка)</w:t>
      </w:r>
      <w:r w:rsidR="003053B3" w:rsidRPr="003053B3">
        <w:t>;</w:t>
      </w:r>
    </w:p>
    <w:p w14:paraId="5E1F00C1" w14:textId="4B26CDE4" w:rsidR="003053B3" w:rsidRDefault="00921952" w:rsidP="00432C52">
      <w:pPr>
        <w:pStyle w:val="a1"/>
        <w:numPr>
          <w:ilvl w:val="0"/>
          <w:numId w:val="23"/>
        </w:numPr>
        <w:spacing w:before="0" w:after="0"/>
      </w:pPr>
      <w:r>
        <w:t>уровень квалификации заявленных участником специалистов</w:t>
      </w:r>
      <w:r w:rsidR="003053B3" w:rsidRPr="003053B3">
        <w:t>;</w:t>
      </w:r>
    </w:p>
    <w:p w14:paraId="56127A93" w14:textId="097C3DDC" w:rsidR="003053B3" w:rsidRPr="00921952" w:rsidRDefault="003053B3" w:rsidP="00432C52">
      <w:pPr>
        <w:pStyle w:val="a1"/>
        <w:numPr>
          <w:ilvl w:val="0"/>
          <w:numId w:val="23"/>
        </w:numPr>
        <w:spacing w:before="0" w:after="0"/>
        <w:rPr>
          <w:rFonts w:cs="Times New Roman"/>
          <w:bCs/>
        </w:rPr>
      </w:pPr>
      <w:r>
        <w:t xml:space="preserve">опыт компании по реализации подобных </w:t>
      </w:r>
      <w:r w:rsidRPr="00A63B9F">
        <w:t>проектов</w:t>
      </w:r>
      <w:r w:rsidR="002254E5" w:rsidRPr="00A63B9F">
        <w:t xml:space="preserve"> в банках и</w:t>
      </w:r>
      <w:r w:rsidR="00A63B9F">
        <w:t xml:space="preserve">/или </w:t>
      </w:r>
      <w:r w:rsidR="00A63B9F" w:rsidRPr="00921952">
        <w:rPr>
          <w:lang w:val="en-US"/>
        </w:rPr>
        <w:t>FinTech</w:t>
      </w:r>
      <w:r w:rsidR="002254E5" w:rsidRPr="00A63B9F">
        <w:t xml:space="preserve"> </w:t>
      </w:r>
      <w:r w:rsidR="00A63B9F">
        <w:t>компаниях</w:t>
      </w:r>
      <w:r w:rsidR="002254E5">
        <w:t>.</w:t>
      </w:r>
    </w:p>
    <w:p w14:paraId="29FDEAB6" w14:textId="1491435A" w:rsidR="004B7D77" w:rsidRPr="00000CC6" w:rsidRDefault="004B7D77" w:rsidP="00432C52">
      <w:pPr>
        <w:autoSpaceDE w:val="0"/>
        <w:autoSpaceDN w:val="0"/>
        <w:adjustRightInd w:val="0"/>
        <w:spacing w:before="0" w:after="0"/>
        <w:rPr>
          <w:rFonts w:cs="Times New Roman"/>
        </w:rPr>
      </w:pPr>
      <w:r w:rsidRPr="00000CC6">
        <w:rPr>
          <w:rFonts w:cs="Times New Roman"/>
        </w:rPr>
        <w:t xml:space="preserve">При заключении договора все стоимостные параметры (ставки) и условия должны соответствовать расценкам, предоставленным в предложении в рамках </w:t>
      </w:r>
      <w:r w:rsidR="000174E3">
        <w:rPr>
          <w:rFonts w:cs="Times New Roman"/>
        </w:rPr>
        <w:t>Конкурса</w:t>
      </w:r>
      <w:r w:rsidRPr="00000CC6">
        <w:rPr>
          <w:rFonts w:cs="Times New Roman"/>
        </w:rPr>
        <w:t xml:space="preserve">, и подлежат фиксации в </w:t>
      </w:r>
      <w:r>
        <w:rPr>
          <w:rFonts w:cs="Times New Roman"/>
        </w:rPr>
        <w:t>Соглашении (</w:t>
      </w:r>
      <w:r w:rsidRPr="00000CC6">
        <w:rPr>
          <w:rFonts w:cs="Times New Roman"/>
        </w:rPr>
        <w:t>Договоре</w:t>
      </w:r>
      <w:r>
        <w:rPr>
          <w:rFonts w:cs="Times New Roman"/>
        </w:rPr>
        <w:t>)</w:t>
      </w:r>
      <w:r w:rsidRPr="00000CC6">
        <w:rPr>
          <w:rFonts w:cs="Times New Roman"/>
        </w:rPr>
        <w:t xml:space="preserve"> в течение всего срока действия договора. Срок действия рамочн</w:t>
      </w:r>
      <w:r w:rsidR="003053B3">
        <w:rPr>
          <w:rFonts w:cs="Times New Roman"/>
        </w:rPr>
        <w:t>ого</w:t>
      </w:r>
      <w:r w:rsidRPr="00000CC6">
        <w:rPr>
          <w:rFonts w:cs="Times New Roman"/>
        </w:rPr>
        <w:t xml:space="preserve"> </w:t>
      </w:r>
      <w:r>
        <w:rPr>
          <w:rFonts w:cs="Times New Roman"/>
        </w:rPr>
        <w:t>Соглашения (</w:t>
      </w:r>
      <w:r w:rsidRPr="00000CC6">
        <w:rPr>
          <w:rFonts w:cs="Times New Roman"/>
        </w:rPr>
        <w:t>договор</w:t>
      </w:r>
      <w:r w:rsidR="003053B3">
        <w:rPr>
          <w:rFonts w:cs="Times New Roman"/>
        </w:rPr>
        <w:t>а</w:t>
      </w:r>
      <w:r>
        <w:rPr>
          <w:rFonts w:cs="Times New Roman"/>
        </w:rPr>
        <w:t>)</w:t>
      </w:r>
      <w:r w:rsidRPr="00000CC6">
        <w:rPr>
          <w:rFonts w:cs="Times New Roman"/>
        </w:rPr>
        <w:t xml:space="preserve"> </w:t>
      </w:r>
      <w:r w:rsidRPr="00432C52">
        <w:rPr>
          <w:rFonts w:cs="Times New Roman"/>
        </w:rPr>
        <w:t>3 года.</w:t>
      </w:r>
    </w:p>
    <w:p w14:paraId="18E770D2" w14:textId="60AB86C9" w:rsidR="004B7D77" w:rsidRPr="00F77FA8" w:rsidRDefault="003053B3" w:rsidP="00432C52">
      <w:pPr>
        <w:tabs>
          <w:tab w:val="left" w:pos="426"/>
        </w:tabs>
        <w:spacing w:before="0" w:after="0"/>
        <w:rPr>
          <w:rFonts w:cs="Times New Roman"/>
        </w:rPr>
      </w:pPr>
      <w:r>
        <w:rPr>
          <w:rFonts w:cs="Times New Roman"/>
        </w:rPr>
        <w:t>В</w:t>
      </w:r>
      <w:r w:rsidR="004B7D77" w:rsidRPr="00F77FA8">
        <w:rPr>
          <w:rFonts w:cs="Times New Roman"/>
        </w:rPr>
        <w:t xml:space="preserve"> рамках договора Исполнитель предоставляет Заказчику сервис</w:t>
      </w:r>
      <w:r w:rsidR="00A63B9F">
        <w:rPr>
          <w:rFonts w:cs="Times New Roman"/>
        </w:rPr>
        <w:t xml:space="preserve"> по развитию ИТ-систем </w:t>
      </w:r>
      <w:proofErr w:type="spellStart"/>
      <w:r w:rsidR="00A63B9F">
        <w:rPr>
          <w:rFonts w:cs="Times New Roman"/>
          <w:lang w:val="en-US"/>
        </w:rPr>
        <w:t>HamkorBank</w:t>
      </w:r>
      <w:proofErr w:type="spellEnd"/>
      <w:r w:rsidR="00A63B9F">
        <w:rPr>
          <w:rFonts w:cs="Times New Roman"/>
        </w:rPr>
        <w:t xml:space="preserve"> на основании отдельных Заказов с фиксированными стоимостью и сроком исполнения (</w:t>
      </w:r>
      <w:proofErr w:type="spellStart"/>
      <w:r w:rsidR="00921952">
        <w:rPr>
          <w:rFonts w:cs="Times New Roman"/>
          <w:lang w:val="en-US"/>
        </w:rPr>
        <w:t>F</w:t>
      </w:r>
      <w:r w:rsidR="00A63B9F">
        <w:rPr>
          <w:rFonts w:cs="Times New Roman"/>
          <w:lang w:val="en-US"/>
        </w:rPr>
        <w:t>ixprice</w:t>
      </w:r>
      <w:proofErr w:type="spellEnd"/>
      <w:r w:rsidR="00A63B9F" w:rsidRPr="00A63B9F">
        <w:rPr>
          <w:rFonts w:cs="Times New Roman"/>
        </w:rPr>
        <w:t xml:space="preserve">) </w:t>
      </w:r>
      <w:r w:rsidR="00A63B9F">
        <w:rPr>
          <w:rFonts w:cs="Times New Roman"/>
        </w:rPr>
        <w:t xml:space="preserve">и/или Заказов с фиксированным количеством специалистов </w:t>
      </w:r>
      <w:r w:rsidR="00F83A8A">
        <w:rPr>
          <w:rFonts w:cs="Times New Roman"/>
        </w:rPr>
        <w:t xml:space="preserve">необходимой заказчику квалификации </w:t>
      </w:r>
      <w:r w:rsidR="00F83A8A" w:rsidRPr="00F83A8A">
        <w:rPr>
          <w:rFonts w:cs="Times New Roman"/>
        </w:rPr>
        <w:t>(</w:t>
      </w:r>
      <w:r w:rsidR="00F83A8A">
        <w:rPr>
          <w:rFonts w:cs="Times New Roman"/>
          <w:lang w:val="en-US"/>
        </w:rPr>
        <w:t>T</w:t>
      </w:r>
      <w:r w:rsidR="00F83A8A" w:rsidRPr="00F83A8A">
        <w:rPr>
          <w:rFonts w:cs="Times New Roman"/>
        </w:rPr>
        <w:t>&amp;</w:t>
      </w:r>
      <w:r w:rsidR="00F83A8A">
        <w:rPr>
          <w:rFonts w:cs="Times New Roman"/>
          <w:lang w:val="en-US"/>
        </w:rPr>
        <w:t>M</w:t>
      </w:r>
      <w:r w:rsidR="00F83A8A">
        <w:rPr>
          <w:rFonts w:cs="Times New Roman"/>
        </w:rPr>
        <w:t xml:space="preserve">). </w:t>
      </w:r>
    </w:p>
    <w:p w14:paraId="338A1EF7" w14:textId="77777777" w:rsidR="00A641C4" w:rsidRPr="00354D42" w:rsidRDefault="00A641C4" w:rsidP="00432C52">
      <w:pPr>
        <w:pStyle w:val="a5"/>
        <w:jc w:val="both"/>
      </w:pPr>
    </w:p>
    <w:p w14:paraId="78DF4354" w14:textId="1C996094" w:rsidR="004B38B2" w:rsidRPr="004B38B2" w:rsidRDefault="004B38B2" w:rsidP="00432C52">
      <w:pPr>
        <w:pStyle w:val="a5"/>
        <w:numPr>
          <w:ilvl w:val="0"/>
          <w:numId w:val="6"/>
        </w:numPr>
        <w:jc w:val="both"/>
      </w:pPr>
      <w:r w:rsidRPr="004B38B2">
        <w:t>Условия и требования для заключения рамочного Договора</w:t>
      </w:r>
    </w:p>
    <w:p w14:paraId="603891A5" w14:textId="22F3E94D" w:rsidR="00A66644" w:rsidRPr="004B38B2" w:rsidRDefault="002833BA" w:rsidP="00432C52">
      <w:pPr>
        <w:pStyle w:val="a5"/>
        <w:jc w:val="both"/>
      </w:pPr>
      <w:r w:rsidRPr="004B38B2">
        <w:t xml:space="preserve">Участник </w:t>
      </w:r>
      <w:r w:rsidR="000174E3">
        <w:t xml:space="preserve">Конкурса </w:t>
      </w:r>
      <w:r w:rsidRPr="004B38B2">
        <w:t>принимает следующие условия и требования Заказчика</w:t>
      </w:r>
      <w:r w:rsidR="00316A59" w:rsidRPr="004B38B2">
        <w:t>:</w:t>
      </w:r>
    </w:p>
    <w:p w14:paraId="38A13753" w14:textId="6BA795FF" w:rsidR="00A641C4" w:rsidRPr="004B38B2" w:rsidRDefault="00A641C4" w:rsidP="00432C52">
      <w:pPr>
        <w:pStyle w:val="a5"/>
        <w:numPr>
          <w:ilvl w:val="0"/>
          <w:numId w:val="3"/>
        </w:numPr>
        <w:jc w:val="both"/>
      </w:pPr>
      <w:r w:rsidRPr="004B38B2">
        <w:t>Порядок взаимодействия Заказчика и Исполнител</w:t>
      </w:r>
      <w:r w:rsidR="00E57AFD" w:rsidRPr="004B38B2">
        <w:t xml:space="preserve">я </w:t>
      </w:r>
      <w:r w:rsidR="0043399F" w:rsidRPr="004B38B2">
        <w:t xml:space="preserve">будет </w:t>
      </w:r>
      <w:r w:rsidR="00E57AFD" w:rsidRPr="004B38B2">
        <w:t>изложен в рамочном Соглашении.</w:t>
      </w:r>
      <w:r w:rsidR="00E87446" w:rsidRPr="004B38B2">
        <w:rPr>
          <w:rFonts w:cs="Times New Roman"/>
        </w:rPr>
        <w:t xml:space="preserve"> </w:t>
      </w:r>
    </w:p>
    <w:p w14:paraId="5F833F8A" w14:textId="67597E0A" w:rsidR="00D946BE" w:rsidRPr="004B38B2" w:rsidRDefault="00A641C4" w:rsidP="00432C52">
      <w:pPr>
        <w:pStyle w:val="a5"/>
        <w:numPr>
          <w:ilvl w:val="0"/>
          <w:numId w:val="3"/>
        </w:numPr>
        <w:jc w:val="both"/>
      </w:pPr>
      <w:r w:rsidRPr="004B38B2">
        <w:rPr>
          <w:rFonts w:cs="Times New Roman"/>
        </w:rPr>
        <w:t xml:space="preserve">Правила </w:t>
      </w:r>
      <w:r w:rsidR="003F2A2C" w:rsidRPr="004B38B2">
        <w:rPr>
          <w:rFonts w:cs="Times New Roman"/>
        </w:rPr>
        <w:t xml:space="preserve">оказания услуг </w:t>
      </w:r>
      <w:r w:rsidRPr="004B38B2">
        <w:rPr>
          <w:rFonts w:cs="Times New Roman"/>
        </w:rPr>
        <w:t>включают в себя</w:t>
      </w:r>
      <w:r w:rsidR="003F2A2C" w:rsidRPr="004B38B2">
        <w:rPr>
          <w:rFonts w:cs="Times New Roman"/>
        </w:rPr>
        <w:t xml:space="preserve"> </w:t>
      </w:r>
      <w:r w:rsidRPr="004B38B2">
        <w:rPr>
          <w:rFonts w:cs="Times New Roman"/>
        </w:rPr>
        <w:t>о</w:t>
      </w:r>
      <w:r w:rsidR="00316A59" w:rsidRPr="004B38B2">
        <w:t>существл</w:t>
      </w:r>
      <w:r w:rsidRPr="004B38B2">
        <w:t xml:space="preserve">ение </w:t>
      </w:r>
      <w:r w:rsidR="004B6B3C" w:rsidRPr="004B38B2">
        <w:t>коммуникаци</w:t>
      </w:r>
      <w:r w:rsidRPr="004B38B2">
        <w:t>й</w:t>
      </w:r>
      <w:r w:rsidR="004B6B3C" w:rsidRPr="004B38B2">
        <w:t xml:space="preserve"> с сотрудниками Банка на основании принципов деловой </w:t>
      </w:r>
      <w:r w:rsidR="00F56E19" w:rsidRPr="004B38B2">
        <w:t>этики,</w:t>
      </w:r>
      <w:r w:rsidR="002E1A06" w:rsidRPr="004B38B2">
        <w:t xml:space="preserve"> с</w:t>
      </w:r>
      <w:r w:rsidR="004B6B3C" w:rsidRPr="004B38B2">
        <w:t xml:space="preserve"> минимизацией документооборота и переписки</w:t>
      </w:r>
      <w:r w:rsidR="003F2A2C" w:rsidRPr="004B38B2">
        <w:t>, в т.ч. у</w:t>
      </w:r>
      <w:r w:rsidR="00316A59" w:rsidRPr="004B38B2">
        <w:t>част</w:t>
      </w:r>
      <w:r w:rsidR="003F2A2C" w:rsidRPr="004B38B2">
        <w:t>ие</w:t>
      </w:r>
      <w:r w:rsidR="00316A59" w:rsidRPr="004B38B2">
        <w:t xml:space="preserve"> </w:t>
      </w:r>
      <w:r w:rsidR="004B6B3C" w:rsidRPr="004B38B2">
        <w:t>в е</w:t>
      </w:r>
      <w:r w:rsidR="00D946BE" w:rsidRPr="004B38B2">
        <w:t>женедельн</w:t>
      </w:r>
      <w:r w:rsidR="004B6B3C" w:rsidRPr="004B38B2">
        <w:t>ых</w:t>
      </w:r>
      <w:r w:rsidR="00D946BE" w:rsidRPr="004B38B2">
        <w:t xml:space="preserve"> встреч</w:t>
      </w:r>
      <w:r w:rsidR="004B6B3C" w:rsidRPr="004B38B2">
        <w:t xml:space="preserve">ах </w:t>
      </w:r>
      <w:r w:rsidR="00D946BE" w:rsidRPr="004B38B2">
        <w:t>для согласования статусов по задачам, орг</w:t>
      </w:r>
      <w:r w:rsidR="00F56E19" w:rsidRPr="004B38B2">
        <w:t xml:space="preserve">анизационным </w:t>
      </w:r>
      <w:r w:rsidR="00D946BE" w:rsidRPr="004B38B2">
        <w:t xml:space="preserve">вопросам и любым </w:t>
      </w:r>
      <w:r w:rsidR="004B6B3C" w:rsidRPr="004B38B2">
        <w:t xml:space="preserve">другим </w:t>
      </w:r>
      <w:r w:rsidR="00D946BE" w:rsidRPr="004B38B2">
        <w:t>вопросам взаимодействия.</w:t>
      </w:r>
    </w:p>
    <w:p w14:paraId="49296AF9" w14:textId="6C33778C" w:rsidR="00D946BE" w:rsidRPr="004B38B2" w:rsidRDefault="00C851C9" w:rsidP="00432C52">
      <w:pPr>
        <w:pStyle w:val="a5"/>
        <w:numPr>
          <w:ilvl w:val="0"/>
          <w:numId w:val="3"/>
        </w:numPr>
        <w:jc w:val="both"/>
      </w:pPr>
      <w:r w:rsidRPr="004B38B2">
        <w:t>Исполнитель обязуется о</w:t>
      </w:r>
      <w:r w:rsidR="00316A59" w:rsidRPr="004B38B2">
        <w:t xml:space="preserve">беспечивать </w:t>
      </w:r>
      <w:r w:rsidR="00D946BE" w:rsidRPr="004B38B2">
        <w:t>обмен опытом</w:t>
      </w:r>
      <w:r w:rsidR="004B6B3C" w:rsidRPr="004B38B2">
        <w:t xml:space="preserve"> между сотрудниками компании</w:t>
      </w:r>
      <w:r w:rsidR="00D946BE" w:rsidRPr="004B38B2">
        <w:t>, самостоятельное изучение функционала</w:t>
      </w:r>
      <w:r w:rsidR="00011A06" w:rsidRPr="004B38B2">
        <w:t xml:space="preserve"> сотрудниками компании</w:t>
      </w:r>
      <w:r w:rsidR="00D946BE" w:rsidRPr="004B38B2">
        <w:t>.</w:t>
      </w:r>
    </w:p>
    <w:p w14:paraId="54F9A421" w14:textId="045E44F2" w:rsidR="00D946BE" w:rsidRPr="004B38B2" w:rsidRDefault="00C851C9" w:rsidP="00432C52">
      <w:pPr>
        <w:pStyle w:val="a5"/>
        <w:numPr>
          <w:ilvl w:val="0"/>
          <w:numId w:val="3"/>
        </w:numPr>
        <w:jc w:val="both"/>
      </w:pPr>
      <w:r w:rsidRPr="004B38B2">
        <w:t>Исполнитель</w:t>
      </w:r>
      <w:r w:rsidR="005E45DF" w:rsidRPr="004B38B2">
        <w:t xml:space="preserve"> обязуется</w:t>
      </w:r>
      <w:r w:rsidRPr="004B38B2">
        <w:t xml:space="preserve"> </w:t>
      </w:r>
      <w:r w:rsidR="00F04486" w:rsidRPr="004B38B2">
        <w:t xml:space="preserve">обеспечивать полную прозрачность хода исполнения работ (заказа) путем фиксации информации </w:t>
      </w:r>
      <w:r w:rsidR="00D946BE" w:rsidRPr="004B38B2">
        <w:t xml:space="preserve">в </w:t>
      </w:r>
      <w:proofErr w:type="spellStart"/>
      <w:r w:rsidR="00D946BE" w:rsidRPr="004B38B2">
        <w:t>Jira</w:t>
      </w:r>
      <w:proofErr w:type="spellEnd"/>
      <w:r w:rsidR="00F04486" w:rsidRPr="004B38B2">
        <w:t>/</w:t>
      </w:r>
      <w:r w:rsidR="00F04486" w:rsidRPr="004B38B2">
        <w:rPr>
          <w:lang w:val="en-US"/>
        </w:rPr>
        <w:t>Confluence</w:t>
      </w:r>
      <w:r w:rsidR="002933A6" w:rsidRPr="004B38B2">
        <w:t xml:space="preserve"> </w:t>
      </w:r>
      <w:r w:rsidR="00D946BE" w:rsidRPr="004B38B2">
        <w:t>Банка</w:t>
      </w:r>
      <w:r w:rsidR="00F04486" w:rsidRPr="004B38B2">
        <w:t xml:space="preserve">. </w:t>
      </w:r>
      <w:r w:rsidR="00D946BE" w:rsidRPr="004B38B2">
        <w:t xml:space="preserve">При необходимости </w:t>
      </w:r>
      <w:r w:rsidR="00316A59" w:rsidRPr="004B38B2">
        <w:t>дублировать информацию по электронной</w:t>
      </w:r>
      <w:r w:rsidR="00D946BE" w:rsidRPr="004B38B2">
        <w:t xml:space="preserve"> почте.</w:t>
      </w:r>
    </w:p>
    <w:p w14:paraId="38CED2FC" w14:textId="4F15DFCF" w:rsidR="00D946BE" w:rsidRPr="004B38B2" w:rsidRDefault="00316A59" w:rsidP="00432C52">
      <w:pPr>
        <w:pStyle w:val="a5"/>
        <w:numPr>
          <w:ilvl w:val="0"/>
          <w:numId w:val="3"/>
        </w:numPr>
        <w:jc w:val="both"/>
      </w:pPr>
      <w:r w:rsidRPr="004B38B2">
        <w:t xml:space="preserve">Вести </w:t>
      </w:r>
      <w:r w:rsidR="00D946BE" w:rsidRPr="004B38B2">
        <w:t>документооборот</w:t>
      </w:r>
      <w:r w:rsidR="004B6B3C" w:rsidRPr="004B38B2">
        <w:t xml:space="preserve"> </w:t>
      </w:r>
      <w:r w:rsidR="00D946BE" w:rsidRPr="004B38B2">
        <w:t xml:space="preserve">по </w:t>
      </w:r>
      <w:r w:rsidR="00F04486" w:rsidRPr="004B38B2">
        <w:t>Заказам</w:t>
      </w:r>
      <w:r w:rsidR="0029308F" w:rsidRPr="004B38B2">
        <w:t>, предоставлять необходимые документы</w:t>
      </w:r>
      <w:r w:rsidR="00B02D07" w:rsidRPr="004B38B2">
        <w:t xml:space="preserve"> по </w:t>
      </w:r>
      <w:r w:rsidR="00C851C9" w:rsidRPr="004B38B2">
        <w:t xml:space="preserve">согласованному </w:t>
      </w:r>
      <w:r w:rsidR="00F04486" w:rsidRPr="004B38B2">
        <w:t>с Банком</w:t>
      </w:r>
      <w:r w:rsidR="00C851C9" w:rsidRPr="004B38B2">
        <w:t xml:space="preserve"> порядку</w:t>
      </w:r>
      <w:r w:rsidR="00F04486" w:rsidRPr="004B38B2">
        <w:t xml:space="preserve">, в т.ч. промежуточные отчеты об оказанных услугах и выполненных работах. </w:t>
      </w:r>
    </w:p>
    <w:p w14:paraId="79FDB01A" w14:textId="2F6FA4EE" w:rsidR="0093153F" w:rsidRPr="000E3E73" w:rsidRDefault="0093153F" w:rsidP="00432C52">
      <w:pPr>
        <w:pStyle w:val="a5"/>
        <w:numPr>
          <w:ilvl w:val="0"/>
          <w:numId w:val="3"/>
        </w:numPr>
        <w:jc w:val="both"/>
      </w:pPr>
      <w:r w:rsidRPr="000E3E73">
        <w:t xml:space="preserve">Обеспечить наличие квалифицированных специалистов для выполнения работ по </w:t>
      </w:r>
      <w:proofErr w:type="spellStart"/>
      <w:r w:rsidR="00F04486" w:rsidRPr="000E3E73">
        <w:t>Закзау</w:t>
      </w:r>
      <w:proofErr w:type="spellEnd"/>
      <w:r w:rsidRPr="000E3E73">
        <w:t xml:space="preserve"> в соответствии с требованиями Банка. Обеспечить возможность замены специалиста по требованию Банка </w:t>
      </w:r>
      <w:r w:rsidR="000E3E73" w:rsidRPr="000E3E73">
        <w:t xml:space="preserve">или не зависящем от Банка причинам </w:t>
      </w:r>
      <w:r w:rsidRPr="000E3E73">
        <w:t>на специалиста той же квалификации или выше</w:t>
      </w:r>
      <w:r w:rsidR="00921952" w:rsidRPr="000E3E73">
        <w:t xml:space="preserve"> в срок не более 15 рабочих дней</w:t>
      </w:r>
      <w:r w:rsidRPr="000E3E73">
        <w:t>.</w:t>
      </w:r>
    </w:p>
    <w:p w14:paraId="5AD2CB43" w14:textId="6F2A8B46" w:rsidR="00BE182A" w:rsidRPr="004B38B2" w:rsidRDefault="00BE4705" w:rsidP="00432C52">
      <w:pPr>
        <w:pStyle w:val="a5"/>
        <w:numPr>
          <w:ilvl w:val="0"/>
          <w:numId w:val="3"/>
        </w:numPr>
        <w:jc w:val="both"/>
      </w:pPr>
      <w:r w:rsidRPr="004B38B2">
        <w:t xml:space="preserve">Обеспечить закрепление выделенного менеджера для работы с </w:t>
      </w:r>
      <w:r w:rsidR="00413DF3" w:rsidRPr="004B38B2">
        <w:t>Банком.</w:t>
      </w:r>
      <w:r w:rsidR="00B1141F" w:rsidRPr="004B38B2">
        <w:t xml:space="preserve"> Обеспечить возможность замены выделенного менеджера по требованию Банка.</w:t>
      </w:r>
    </w:p>
    <w:p w14:paraId="60351952" w14:textId="3DD6EFAE" w:rsidR="00985C33" w:rsidRDefault="00BE4705" w:rsidP="00432C52">
      <w:pPr>
        <w:pStyle w:val="a5"/>
        <w:numPr>
          <w:ilvl w:val="0"/>
          <w:numId w:val="3"/>
        </w:numPr>
        <w:jc w:val="both"/>
      </w:pPr>
      <w:r w:rsidRPr="004B38B2">
        <w:t xml:space="preserve">Обеспечить срок реагирования не более </w:t>
      </w:r>
      <w:r w:rsidR="00286CEC" w:rsidRPr="004B38B2">
        <w:t xml:space="preserve">2 </w:t>
      </w:r>
      <w:r w:rsidR="00BB3A89" w:rsidRPr="004B38B2">
        <w:t xml:space="preserve">рабочих </w:t>
      </w:r>
      <w:r w:rsidRPr="004B38B2">
        <w:t xml:space="preserve">часов с момента получения </w:t>
      </w:r>
      <w:r w:rsidR="00BB3A89" w:rsidRPr="004B38B2">
        <w:t xml:space="preserve">любого </w:t>
      </w:r>
      <w:r w:rsidRPr="004B38B2">
        <w:t>запроса от Банка.</w:t>
      </w:r>
    </w:p>
    <w:p w14:paraId="79B5BB4F" w14:textId="691702A5" w:rsidR="004B38B2" w:rsidRPr="000E3E73" w:rsidRDefault="004B38B2" w:rsidP="00432C52">
      <w:pPr>
        <w:pStyle w:val="a5"/>
        <w:numPr>
          <w:ilvl w:val="0"/>
          <w:numId w:val="3"/>
        </w:numPr>
        <w:jc w:val="both"/>
      </w:pPr>
      <w:r w:rsidRPr="000E3E73">
        <w:t xml:space="preserve">Для некоторых </w:t>
      </w:r>
      <w:r w:rsidR="00A839E3" w:rsidRPr="000E3E73">
        <w:t xml:space="preserve">специальностей может потребоваться оформление конкретных специалистов по совместительству. Победитель обязан обеспечить для своих сотрудников возможность подписания с Банком персонального </w:t>
      </w:r>
      <w:r w:rsidR="00A839E3" w:rsidRPr="000E3E73">
        <w:rPr>
          <w:lang w:val="en-US"/>
        </w:rPr>
        <w:t>NDA</w:t>
      </w:r>
      <w:r w:rsidR="00A839E3" w:rsidRPr="000E3E73">
        <w:t xml:space="preserve">. </w:t>
      </w:r>
    </w:p>
    <w:p w14:paraId="34A2D4EE" w14:textId="77777777" w:rsidR="0043399F" w:rsidRPr="004B38B2" w:rsidRDefault="0043399F" w:rsidP="00432C52">
      <w:pPr>
        <w:pStyle w:val="a5"/>
        <w:jc w:val="both"/>
      </w:pPr>
    </w:p>
    <w:p w14:paraId="18D252B3" w14:textId="3B1E2793" w:rsidR="00356D63" w:rsidRPr="00A839E3" w:rsidRDefault="003053B3" w:rsidP="00432C52">
      <w:pPr>
        <w:pStyle w:val="a5"/>
        <w:numPr>
          <w:ilvl w:val="0"/>
          <w:numId w:val="6"/>
        </w:numPr>
        <w:jc w:val="both"/>
      </w:pPr>
      <w:r w:rsidRPr="00A839E3">
        <w:lastRenderedPageBreak/>
        <w:t>Перечень специальностей</w:t>
      </w:r>
      <w:r w:rsidR="00A055A1" w:rsidRPr="00A839E3">
        <w:t xml:space="preserve">, </w:t>
      </w:r>
      <w:r w:rsidRPr="00A839E3">
        <w:t>требования к квалификации</w:t>
      </w:r>
      <w:r w:rsidR="00A055A1" w:rsidRPr="00A839E3">
        <w:t xml:space="preserve"> специалистов</w:t>
      </w:r>
      <w:r w:rsidR="00A839E3" w:rsidRPr="00A839E3">
        <w:t xml:space="preserve">, </w:t>
      </w:r>
      <w:r w:rsidR="00A055A1" w:rsidRPr="00A839E3">
        <w:t>объем работ</w:t>
      </w:r>
    </w:p>
    <w:p w14:paraId="70890C8A" w14:textId="72A5028C" w:rsidR="00A055A1" w:rsidRPr="00F36B53" w:rsidRDefault="00A055A1" w:rsidP="00432C52">
      <w:pPr>
        <w:pStyle w:val="a5"/>
        <w:jc w:val="both"/>
      </w:pPr>
      <w:r w:rsidRPr="004B38B2">
        <w:t xml:space="preserve">Перечень специальностей, требования к квалификации специалистов, а также ожидаемый </w:t>
      </w:r>
      <w:r w:rsidRPr="00F36B53">
        <w:t xml:space="preserve">(планируемый) объем работ в год приведены в таблицах ниже в разрезе заявленных лотов. </w:t>
      </w:r>
    </w:p>
    <w:p w14:paraId="370DFD7D" w14:textId="17D3BCF4" w:rsidR="003053B3" w:rsidRPr="004B38B2" w:rsidRDefault="003053B3" w:rsidP="00432C52">
      <w:pPr>
        <w:pStyle w:val="a5"/>
        <w:jc w:val="both"/>
      </w:pPr>
      <w:r w:rsidRPr="00F36B53">
        <w:t>При оформлении коммерческого предложения (</w:t>
      </w:r>
      <w:r w:rsidR="00A055A1" w:rsidRPr="00F36B53">
        <w:t>Приложение 3)</w:t>
      </w:r>
      <w:r w:rsidRPr="00F36B53">
        <w:t xml:space="preserve"> компания </w:t>
      </w:r>
      <w:r w:rsidR="00354D42" w:rsidRPr="00F36B53">
        <w:t xml:space="preserve">выбирает лоты, в которых будет участвовать, и </w:t>
      </w:r>
      <w:r w:rsidRPr="00F36B53">
        <w:t>должна указать количество доступных специалистов соответствующей специальности/уровн</w:t>
      </w:r>
      <w:r w:rsidR="00A839E3" w:rsidRPr="00F36B53">
        <w:t>ю</w:t>
      </w:r>
      <w:r w:rsidRPr="00F36B53">
        <w:t xml:space="preserve"> квалификации</w:t>
      </w:r>
      <w:r w:rsidR="00354D42" w:rsidRPr="00F36B53">
        <w:t xml:space="preserve"> по выбранному лоту</w:t>
      </w:r>
      <w:r w:rsidRPr="00F36B53">
        <w:t>.</w:t>
      </w:r>
      <w:r w:rsidR="00A40AA5" w:rsidRPr="00F36B53">
        <w:t xml:space="preserve"> </w:t>
      </w:r>
      <w:r w:rsidR="00D04462" w:rsidRPr="00F36B53">
        <w:t xml:space="preserve"> </w:t>
      </w:r>
      <w:r w:rsidR="00A055A1" w:rsidRPr="00F36B53">
        <w:t>Частичная заявка на лот (отсутствие той или иной специальности) дисквалифицируется в отношении такого лота, но в целом заявка участника</w:t>
      </w:r>
      <w:r w:rsidR="00A055A1" w:rsidRPr="00A40AA5">
        <w:t xml:space="preserve"> остается актуальной для тех лотов, где участник заявляет полное покрытие требуемых специальностей.</w:t>
      </w:r>
      <w:r w:rsidR="00A055A1" w:rsidRPr="004B38B2">
        <w:t xml:space="preserve"> </w:t>
      </w:r>
      <w:r w:rsidR="00A40AA5">
        <w:t>Исключение составляет Лот 6 «Общий пул ресурсов», где частичное покрытие требуемых специальностей допустимо</w:t>
      </w:r>
      <w:r w:rsidR="00A432F4">
        <w:t xml:space="preserve">, но не менее 7 из заявленных 10 специальностей. </w:t>
      </w:r>
    </w:p>
    <w:p w14:paraId="49E99955" w14:textId="21AC256D" w:rsidR="003053B3" w:rsidRPr="004B38B2" w:rsidRDefault="003053B3" w:rsidP="00432C52">
      <w:pPr>
        <w:pStyle w:val="a5"/>
        <w:jc w:val="both"/>
      </w:pPr>
    </w:p>
    <w:p w14:paraId="16B87201" w14:textId="62F47E16" w:rsidR="00732864" w:rsidRPr="004B38B2" w:rsidRDefault="003053B3" w:rsidP="00432C52">
      <w:pPr>
        <w:pStyle w:val="a5"/>
        <w:jc w:val="both"/>
      </w:pPr>
      <w:r w:rsidRPr="004B38B2">
        <w:t>При определении часовой стоимости услуг специалиста данной специальности использовано два уровня квалификации.</w:t>
      </w:r>
      <w:r w:rsidR="00A055A1" w:rsidRPr="004B38B2">
        <w:t xml:space="preserve"> В таблицах ниже приведены м</w:t>
      </w:r>
      <w:r w:rsidRPr="004B38B2">
        <w:t xml:space="preserve">инимальные требования к специалистам квалификации </w:t>
      </w:r>
      <w:r w:rsidRPr="004B38B2">
        <w:rPr>
          <w:lang w:val="en-US"/>
        </w:rPr>
        <w:t>Middle</w:t>
      </w:r>
      <w:r w:rsidR="00732864" w:rsidRPr="004B38B2">
        <w:rPr>
          <w:b/>
        </w:rPr>
        <w:t xml:space="preserve">. </w:t>
      </w:r>
      <w:r w:rsidR="00732864" w:rsidRPr="004B38B2">
        <w:t xml:space="preserve">Квалификация конкретного специалиста на уровне </w:t>
      </w:r>
      <w:r w:rsidR="00732864" w:rsidRPr="004B38B2">
        <w:rPr>
          <w:lang w:val="en-US"/>
        </w:rPr>
        <w:t>Senior</w:t>
      </w:r>
      <w:r w:rsidR="00732864" w:rsidRPr="004B38B2">
        <w:t xml:space="preserve"> определяется и присваивается для расчетов строго на основании интервью</w:t>
      </w:r>
      <w:r w:rsidR="00A055A1" w:rsidRPr="004B38B2">
        <w:t xml:space="preserve"> (см. п.4)</w:t>
      </w:r>
      <w:r w:rsidR="00732864" w:rsidRPr="004B38B2">
        <w:t xml:space="preserve">. </w:t>
      </w:r>
    </w:p>
    <w:p w14:paraId="297E99C7" w14:textId="78DE3B96" w:rsidR="00732864" w:rsidRDefault="00732864" w:rsidP="00432C52">
      <w:pPr>
        <w:pStyle w:val="a5"/>
        <w:jc w:val="both"/>
      </w:pPr>
    </w:p>
    <w:p w14:paraId="00A0D099" w14:textId="56419EA6" w:rsidR="00732864" w:rsidRPr="00A839E3" w:rsidRDefault="00A055A1" w:rsidP="00432C52">
      <w:pPr>
        <w:pStyle w:val="a5"/>
        <w:jc w:val="both"/>
      </w:pPr>
      <w:r w:rsidRPr="00A839E3">
        <w:t xml:space="preserve">Таблица 1. </w:t>
      </w:r>
      <w:r w:rsidR="00732864" w:rsidRPr="00A839E3">
        <w:rPr>
          <w:b/>
          <w:bCs/>
        </w:rPr>
        <w:t>ЛОТ «</w:t>
      </w:r>
      <w:r w:rsidR="00732864" w:rsidRPr="00A839E3">
        <w:rPr>
          <w:b/>
          <w:bCs/>
          <w:lang w:val="en-US"/>
        </w:rPr>
        <w:t>CRM</w:t>
      </w:r>
      <w:r w:rsidR="00732864" w:rsidRPr="00A839E3">
        <w:rPr>
          <w:b/>
          <w:bCs/>
        </w:rPr>
        <w:t xml:space="preserve"> </w:t>
      </w:r>
      <w:proofErr w:type="spellStart"/>
      <w:r w:rsidR="00732864" w:rsidRPr="00A839E3">
        <w:rPr>
          <w:b/>
          <w:bCs/>
          <w:lang w:val="en-US"/>
        </w:rPr>
        <w:t>Creatio</w:t>
      </w:r>
      <w:proofErr w:type="spellEnd"/>
      <w:r w:rsidR="00732864" w:rsidRPr="00A839E3">
        <w:rPr>
          <w:b/>
          <w:bCs/>
        </w:rPr>
        <w:t>»</w:t>
      </w:r>
      <w:r w:rsidR="00470524" w:rsidRPr="00A839E3">
        <w:rPr>
          <w:b/>
          <w:bCs/>
        </w:rPr>
        <w:t>.</w:t>
      </w:r>
      <w:r w:rsidR="00470524" w:rsidRPr="00A839E3">
        <w:t xml:space="preserve"> Предполагаемый объем работ </w:t>
      </w:r>
      <w:r w:rsidR="00470524" w:rsidRPr="00A839E3">
        <w:rPr>
          <w:b/>
          <w:bCs/>
        </w:rPr>
        <w:t>2 </w:t>
      </w:r>
      <w:r w:rsidR="004B38B2" w:rsidRPr="00A839E3">
        <w:rPr>
          <w:b/>
          <w:bCs/>
        </w:rPr>
        <w:t>520</w:t>
      </w:r>
      <w:r w:rsidR="00470524" w:rsidRPr="00A839E3">
        <w:rPr>
          <w:b/>
          <w:bCs/>
        </w:rPr>
        <w:t xml:space="preserve"> чел*дней в год</w:t>
      </w:r>
      <w:r w:rsidR="00470524" w:rsidRPr="00A839E3">
        <w:t xml:space="preserve">. </w:t>
      </w:r>
    </w:p>
    <w:p w14:paraId="26AC491F" w14:textId="3A7DF1AB" w:rsidR="007158C0" w:rsidRDefault="007158C0" w:rsidP="00432C52">
      <w:pPr>
        <w:pStyle w:val="a5"/>
        <w:jc w:val="both"/>
      </w:pPr>
    </w:p>
    <w:tbl>
      <w:tblPr>
        <w:tblStyle w:val="afb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5"/>
      </w:tblGrid>
      <w:tr w:rsidR="007158C0" w14:paraId="3558C945" w14:textId="77777777" w:rsidTr="00D40CB8">
        <w:tc>
          <w:tcPr>
            <w:tcW w:w="2268" w:type="dxa"/>
            <w:shd w:val="clear" w:color="auto" w:fill="5B9BD5" w:themeFill="accent1"/>
            <w:vAlign w:val="center"/>
          </w:tcPr>
          <w:p w14:paraId="29A91E5E" w14:textId="77777777" w:rsidR="007158C0" w:rsidRPr="007158C0" w:rsidRDefault="007158C0" w:rsidP="00432C52">
            <w:pPr>
              <w:pStyle w:val="a5"/>
              <w:jc w:val="both"/>
            </w:pPr>
            <w:r w:rsidRPr="007158C0">
              <w:t>Специальность /</w:t>
            </w:r>
          </w:p>
          <w:p w14:paraId="35F6C95A" w14:textId="77777777" w:rsidR="007158C0" w:rsidRDefault="007158C0" w:rsidP="00432C52">
            <w:pPr>
              <w:pStyle w:val="a5"/>
              <w:jc w:val="both"/>
            </w:pPr>
            <w:r w:rsidRPr="007158C0">
              <w:t xml:space="preserve">Объем </w:t>
            </w:r>
            <w:r w:rsidR="00550E62">
              <w:t>работ</w:t>
            </w:r>
            <w:r w:rsidR="00470524">
              <w:t>, %</w:t>
            </w:r>
            <w:r w:rsidR="00A839E3">
              <w:t xml:space="preserve"> /</w:t>
            </w:r>
          </w:p>
          <w:p w14:paraId="13FDDD97" w14:textId="49116954" w:rsidR="00A839E3" w:rsidRPr="007158C0" w:rsidRDefault="00A839E3" w:rsidP="00432C52">
            <w:pPr>
              <w:pStyle w:val="a5"/>
              <w:jc w:val="both"/>
            </w:pPr>
            <w:r>
              <w:t>Особенности</w:t>
            </w:r>
          </w:p>
        </w:tc>
        <w:tc>
          <w:tcPr>
            <w:tcW w:w="7365" w:type="dxa"/>
            <w:shd w:val="clear" w:color="auto" w:fill="5B9BD5" w:themeFill="accent1"/>
            <w:vAlign w:val="center"/>
          </w:tcPr>
          <w:p w14:paraId="0D2A9312" w14:textId="7D54EDFF" w:rsidR="007158C0" w:rsidRPr="007158C0" w:rsidRDefault="007158C0" w:rsidP="00432C52">
            <w:pPr>
              <w:pStyle w:val="a5"/>
              <w:jc w:val="both"/>
            </w:pPr>
            <w:r w:rsidRPr="007158C0">
              <w:t xml:space="preserve">Минимальные требования к квалификации уровня </w:t>
            </w:r>
            <w:r w:rsidRPr="007158C0">
              <w:rPr>
                <w:lang w:val="en-US"/>
              </w:rPr>
              <w:t>Middle</w:t>
            </w:r>
          </w:p>
        </w:tc>
      </w:tr>
      <w:tr w:rsidR="007158C0" w:rsidRPr="007158C0" w14:paraId="4678B28A" w14:textId="77777777" w:rsidTr="00A839E3">
        <w:tc>
          <w:tcPr>
            <w:tcW w:w="2268" w:type="dxa"/>
            <w:vAlign w:val="center"/>
          </w:tcPr>
          <w:p w14:paraId="12EB6FF3" w14:textId="77777777" w:rsidR="007158C0" w:rsidRPr="00A839E3" w:rsidRDefault="007158C0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Аналитик</w:t>
            </w:r>
          </w:p>
          <w:p w14:paraId="46470951" w14:textId="77777777" w:rsidR="007158C0" w:rsidRPr="00A839E3" w:rsidRDefault="007158C0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2A2E2A98" w14:textId="229E99C3" w:rsidR="007158C0" w:rsidRPr="00A839E3" w:rsidRDefault="00470524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2</w:t>
            </w:r>
            <w:r w:rsidR="004B38B2" w:rsidRPr="00A839E3">
              <w:rPr>
                <w:sz w:val="18"/>
                <w:szCs w:val="18"/>
                <w:lang w:val="en-US"/>
              </w:rPr>
              <w:t>0</w:t>
            </w:r>
            <w:r w:rsidRPr="00A839E3">
              <w:rPr>
                <w:sz w:val="18"/>
                <w:szCs w:val="18"/>
              </w:rPr>
              <w:t>%</w:t>
            </w:r>
          </w:p>
        </w:tc>
        <w:tc>
          <w:tcPr>
            <w:tcW w:w="7365" w:type="dxa"/>
          </w:tcPr>
          <w:p w14:paraId="35C2DBD5" w14:textId="77777777" w:rsidR="00550E62" w:rsidRPr="00E37D14" w:rsidRDefault="00550E62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 xml:space="preserve">Подтверждённый опыт работы аналитиком в проектах на платформе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Creatio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 xml:space="preserve"> не менее 1 года. Общий опыт работы аналитиком в ИТ-проектах от 2 лет. </w:t>
            </w:r>
          </w:p>
          <w:p w14:paraId="0F784576" w14:textId="77777777" w:rsidR="00550E62" w:rsidRPr="00E37D14" w:rsidRDefault="00550E62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 xml:space="preserve">Владение нотациями BPMN/UML, опыт моделирования бизнес-процессов. </w:t>
            </w:r>
          </w:p>
          <w:p w14:paraId="140D737F" w14:textId="11234747" w:rsidR="00550E62" w:rsidRPr="00E37D14" w:rsidRDefault="00550E62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 xml:space="preserve">Навыки формирования требований (BRD, SRS,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user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 xml:space="preserve">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stories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 xml:space="preserve">). </w:t>
            </w:r>
          </w:p>
          <w:p w14:paraId="63148861" w14:textId="77777777" w:rsidR="00550E62" w:rsidRPr="00E37D14" w:rsidRDefault="00550E62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 xml:space="preserve">Знание стандартного функционала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Creatio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 xml:space="preserve"> для версии 8.0 и выше (бизнес-процессы, разделы, карточки, справочники, роли, кейсы)</w:t>
            </w:r>
          </w:p>
          <w:p w14:paraId="25C0E8C0" w14:textId="792A4E0F" w:rsidR="00550E62" w:rsidRDefault="00550E62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Владение SQL на базовом уровне</w:t>
            </w:r>
          </w:p>
          <w:p w14:paraId="4D95FF81" w14:textId="659558CB" w:rsidR="007158C0" w:rsidRPr="004B38B2" w:rsidRDefault="00550E62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4B38B2">
              <w:rPr>
                <w:rFonts w:eastAsia="Arial" w:cs="Times New Roman"/>
                <w:color w:val="060606"/>
                <w:sz w:val="18"/>
                <w:szCs w:val="18"/>
              </w:rPr>
              <w:t>Опыт проектирования интеграции REST и SOAP</w:t>
            </w:r>
          </w:p>
          <w:p w14:paraId="4824CA7B" w14:textId="0E77D022" w:rsidR="00550E62" w:rsidRPr="007158C0" w:rsidRDefault="00550E62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</w:pPr>
            <w:r w:rsidRPr="004B38B2">
              <w:rPr>
                <w:rFonts w:eastAsia="Arial" w:cs="Times New Roman"/>
                <w:color w:val="060606"/>
                <w:sz w:val="18"/>
                <w:szCs w:val="18"/>
              </w:rPr>
              <w:t>Понимание предметной области - банковские процессы (розничные и корпоративные продажи, взыскание, работа с клиентскими обращениями)</w:t>
            </w:r>
          </w:p>
        </w:tc>
      </w:tr>
      <w:tr w:rsidR="007158C0" w:rsidRPr="007158C0" w14:paraId="78FA87CB" w14:textId="77777777" w:rsidTr="00A839E3">
        <w:tc>
          <w:tcPr>
            <w:tcW w:w="2268" w:type="dxa"/>
            <w:vAlign w:val="center"/>
          </w:tcPr>
          <w:p w14:paraId="3EACB896" w14:textId="77777777" w:rsidR="007158C0" w:rsidRPr="00A839E3" w:rsidRDefault="007158C0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Разработчик</w:t>
            </w:r>
          </w:p>
          <w:p w14:paraId="36B06C7E" w14:textId="77777777" w:rsidR="007158C0" w:rsidRPr="00A839E3" w:rsidRDefault="007158C0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6075AED1" w14:textId="23F876FF" w:rsidR="007158C0" w:rsidRPr="00A839E3" w:rsidRDefault="00470524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4</w:t>
            </w:r>
            <w:r w:rsidR="004B38B2" w:rsidRPr="00A839E3">
              <w:rPr>
                <w:sz w:val="18"/>
                <w:szCs w:val="18"/>
                <w:lang w:val="en-US"/>
              </w:rPr>
              <w:t>0</w:t>
            </w:r>
            <w:r w:rsidRPr="00A839E3">
              <w:rPr>
                <w:sz w:val="18"/>
                <w:szCs w:val="18"/>
              </w:rPr>
              <w:t>%</w:t>
            </w:r>
          </w:p>
        </w:tc>
        <w:tc>
          <w:tcPr>
            <w:tcW w:w="7365" w:type="dxa"/>
          </w:tcPr>
          <w:p w14:paraId="347BD27A" w14:textId="77777777" w:rsidR="00550E62" w:rsidRPr="00E37D14" w:rsidRDefault="00550E62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разработки не менее 2 лет. Подтвержденный опыт работы разработчиком в проектах на платформе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Creatio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не менее 1 года. </w:t>
            </w:r>
          </w:p>
          <w:p w14:paraId="0D465323" w14:textId="77777777" w:rsidR="00550E62" w:rsidRPr="00E37D14" w:rsidRDefault="00550E62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Владение языками C#, JavaScript, знание основ .NET</w:t>
            </w:r>
          </w:p>
          <w:p w14:paraId="5DF01DC2" w14:textId="77777777" w:rsidR="00550E62" w:rsidRPr="00E37D14" w:rsidRDefault="00550E62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создания и настройки: пользовательских разделов и объектов, клиентских и серверных скриптов, бизнес-процессов, бизнес-правил и карточек, интеграций (REST/SOAP API). </w:t>
            </w:r>
          </w:p>
          <w:p w14:paraId="5FB29695" w14:textId="77777777" w:rsidR="00550E62" w:rsidRPr="00E37D14" w:rsidRDefault="00550E62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Навыки работы с SQL (чтение, отладка, написание запросов). </w:t>
            </w:r>
          </w:p>
          <w:p w14:paraId="1DC0654A" w14:textId="6147BCAD" w:rsidR="007158C0" w:rsidRPr="007158C0" w:rsidRDefault="00550E62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</w:pPr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с системами контроля версий (</w:t>
            </w:r>
            <w:proofErr w:type="spellStart"/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Git</w:t>
            </w:r>
            <w:proofErr w:type="spellEnd"/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), знание CI\CD-практик</w:t>
            </w:r>
          </w:p>
        </w:tc>
      </w:tr>
      <w:tr w:rsidR="007158C0" w:rsidRPr="007158C0" w14:paraId="5ACC61BD" w14:textId="77777777" w:rsidTr="00A839E3">
        <w:tc>
          <w:tcPr>
            <w:tcW w:w="2268" w:type="dxa"/>
            <w:vAlign w:val="center"/>
          </w:tcPr>
          <w:p w14:paraId="0419CEBD" w14:textId="77777777" w:rsidR="007158C0" w:rsidRPr="00A839E3" w:rsidRDefault="007158C0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Инженер ручного тестирования</w:t>
            </w:r>
          </w:p>
          <w:p w14:paraId="05A0AEA0" w14:textId="77777777" w:rsidR="007158C0" w:rsidRPr="00A839E3" w:rsidRDefault="007158C0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376CC6F4" w14:textId="47A636D9" w:rsidR="007158C0" w:rsidRPr="00A839E3" w:rsidRDefault="00470524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2</w:t>
            </w:r>
            <w:r w:rsidR="004B38B2" w:rsidRPr="00A839E3">
              <w:rPr>
                <w:sz w:val="18"/>
                <w:szCs w:val="18"/>
                <w:lang w:val="en-US"/>
              </w:rPr>
              <w:t>0</w:t>
            </w:r>
            <w:r w:rsidRPr="00A839E3">
              <w:rPr>
                <w:sz w:val="18"/>
                <w:szCs w:val="18"/>
              </w:rPr>
              <w:t>%</w:t>
            </w:r>
          </w:p>
        </w:tc>
        <w:tc>
          <w:tcPr>
            <w:tcW w:w="7365" w:type="dxa"/>
          </w:tcPr>
          <w:p w14:paraId="2F5BA3FD" w14:textId="5541156F" w:rsidR="00550E62" w:rsidRPr="00E37D14" w:rsidRDefault="00550E62" w:rsidP="00432C52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ручного тестирования программного обеспечения от 2 лет. Опыт тестирования решений на базе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Creatio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не менее 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1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года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.</w:t>
            </w:r>
          </w:p>
          <w:p w14:paraId="69AEE7B7" w14:textId="77777777" w:rsidR="00550E62" w:rsidRPr="00E37D14" w:rsidRDefault="00550E62" w:rsidP="00432C52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Знание методик тест-дизайна, умение разрабатывать тест-кейсы и чек-листы.</w:t>
            </w:r>
          </w:p>
          <w:p w14:paraId="75FC4A45" w14:textId="77777777" w:rsidR="00550E62" w:rsidRPr="00E37D14" w:rsidRDefault="00550E62" w:rsidP="00432C52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с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Jira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TestRail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или аналогами. </w:t>
            </w:r>
          </w:p>
          <w:p w14:paraId="6ABA1D65" w14:textId="77777777" w:rsidR="00550E62" w:rsidRPr="00E37D14" w:rsidRDefault="00550E62" w:rsidP="00432C52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Навыки функционального, регрессионного, приёмочного тестирования. </w:t>
            </w:r>
          </w:p>
          <w:p w14:paraId="01068DED" w14:textId="77777777" w:rsidR="00550E62" w:rsidRPr="00E37D14" w:rsidRDefault="00550E62" w:rsidP="00432C52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Умение выполнять базовые SQL-запросы для проверки данных.</w:t>
            </w:r>
          </w:p>
          <w:p w14:paraId="737F7597" w14:textId="77777777" w:rsidR="00550E62" w:rsidRPr="00E37D14" w:rsidRDefault="00550E62" w:rsidP="00432C52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тестирования API с использованием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Postman</w:t>
            </w:r>
            <w:proofErr w:type="spellEnd"/>
          </w:p>
          <w:p w14:paraId="7BCF2068" w14:textId="77777777" w:rsidR="00550E62" w:rsidRPr="00E37D14" w:rsidRDefault="00550E62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Понимание структуры объектов и интерфейсов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Creatio</w:t>
            </w:r>
            <w:proofErr w:type="spellEnd"/>
          </w:p>
          <w:p w14:paraId="63194080" w14:textId="541B3994" w:rsidR="007158C0" w:rsidRPr="007158C0" w:rsidRDefault="00550E62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</w:pPr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Понимание предметной области - банковские процессы (розничные и корпоративные продажи, взыскание, работа с клиентскими обращениями)</w:t>
            </w:r>
          </w:p>
        </w:tc>
      </w:tr>
      <w:tr w:rsidR="007158C0" w:rsidRPr="007158C0" w14:paraId="14587528" w14:textId="77777777" w:rsidTr="00A839E3">
        <w:tc>
          <w:tcPr>
            <w:tcW w:w="2268" w:type="dxa"/>
            <w:vAlign w:val="center"/>
          </w:tcPr>
          <w:p w14:paraId="638436AC" w14:textId="77777777" w:rsidR="007158C0" w:rsidRPr="00A839E3" w:rsidRDefault="007158C0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Релиз менеджер</w:t>
            </w:r>
          </w:p>
          <w:p w14:paraId="41B80C56" w14:textId="77777777" w:rsidR="007158C0" w:rsidRPr="00A839E3" w:rsidRDefault="007158C0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34765470" w14:textId="761F993C" w:rsidR="007158C0" w:rsidRPr="00A839E3" w:rsidRDefault="00470524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1</w:t>
            </w:r>
            <w:r w:rsidR="004B38B2" w:rsidRPr="00A839E3">
              <w:rPr>
                <w:sz w:val="18"/>
                <w:szCs w:val="18"/>
                <w:lang w:val="en-US"/>
              </w:rPr>
              <w:t>0</w:t>
            </w:r>
            <w:r w:rsidRPr="00A839E3">
              <w:rPr>
                <w:sz w:val="18"/>
                <w:szCs w:val="18"/>
              </w:rPr>
              <w:t>%</w:t>
            </w:r>
          </w:p>
        </w:tc>
        <w:tc>
          <w:tcPr>
            <w:tcW w:w="7365" w:type="dxa"/>
          </w:tcPr>
          <w:p w14:paraId="0931BDCA" w14:textId="77777777" w:rsidR="00550E62" w:rsidRPr="00E37D14" w:rsidRDefault="00550E62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управления командами разработки\ИТ сопровождения от 2 лет. Опыт координации проектов на базе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Creatio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не менее 1 год. </w:t>
            </w:r>
          </w:p>
          <w:p w14:paraId="544AACDF" w14:textId="77777777" w:rsidR="00550E62" w:rsidRPr="00E37D14" w:rsidRDefault="00550E62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взаимодействия с заказчиком, ведения коммуникаций, управления ожиданиями</w:t>
            </w:r>
          </w:p>
          <w:p w14:paraId="4FD6D395" w14:textId="77777777" w:rsidR="00550E62" w:rsidRPr="00E37D14" w:rsidRDefault="00550E62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Навыки оценки трудозатрат, планирования релизов </w:t>
            </w:r>
          </w:p>
          <w:p w14:paraId="7F7FDC88" w14:textId="77777777" w:rsidR="00550E62" w:rsidRPr="00E37D14" w:rsidRDefault="00550E62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применения методологии управления проектами</w:t>
            </w:r>
          </w:p>
          <w:p w14:paraId="3A9229C0" w14:textId="673C52B4" w:rsidR="007158C0" w:rsidRPr="004B38B2" w:rsidRDefault="00550E62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highlight w:val="white"/>
              </w:rPr>
            </w:pPr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Понимание предметной области - банковские процессы (розничные и корпоративные продажи, взыскание, работа с клиентскими обращениями)</w:t>
            </w:r>
          </w:p>
        </w:tc>
      </w:tr>
      <w:tr w:rsidR="00470524" w:rsidRPr="007158C0" w14:paraId="19CB0D2B" w14:textId="77777777" w:rsidTr="00A839E3">
        <w:tc>
          <w:tcPr>
            <w:tcW w:w="2268" w:type="dxa"/>
            <w:vAlign w:val="center"/>
          </w:tcPr>
          <w:p w14:paraId="6C9F7A0E" w14:textId="77777777" w:rsidR="00470524" w:rsidRPr="007C3D1B" w:rsidRDefault="00470524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Администр</w:t>
            </w:r>
            <w:r w:rsidR="004B38B2" w:rsidRPr="00A839E3">
              <w:rPr>
                <w:sz w:val="18"/>
                <w:szCs w:val="18"/>
              </w:rPr>
              <w:t xml:space="preserve">атор </w:t>
            </w:r>
            <w:r w:rsidR="004B38B2" w:rsidRPr="00A839E3">
              <w:rPr>
                <w:sz w:val="18"/>
                <w:szCs w:val="18"/>
                <w:lang w:val="en-US"/>
              </w:rPr>
              <w:t>CRM</w:t>
            </w:r>
            <w:r w:rsidR="004B38B2" w:rsidRPr="007C3D1B">
              <w:rPr>
                <w:sz w:val="18"/>
                <w:szCs w:val="18"/>
              </w:rPr>
              <w:t xml:space="preserve"> </w:t>
            </w:r>
            <w:proofErr w:type="spellStart"/>
            <w:r w:rsidR="004B38B2" w:rsidRPr="00A839E3">
              <w:rPr>
                <w:sz w:val="18"/>
                <w:szCs w:val="18"/>
                <w:lang w:val="en-US"/>
              </w:rPr>
              <w:t>Creatio</w:t>
            </w:r>
            <w:proofErr w:type="spellEnd"/>
          </w:p>
          <w:p w14:paraId="39566A6C" w14:textId="77777777" w:rsidR="004B38B2" w:rsidRPr="007C3D1B" w:rsidRDefault="004B38B2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379F651F" w14:textId="77777777" w:rsidR="004B38B2" w:rsidRPr="007C3D1B" w:rsidRDefault="004B38B2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7C3D1B">
              <w:rPr>
                <w:sz w:val="18"/>
                <w:szCs w:val="18"/>
              </w:rPr>
              <w:t>10%</w:t>
            </w:r>
          </w:p>
          <w:p w14:paraId="3EAF5F19" w14:textId="77777777" w:rsidR="00A839E3" w:rsidRPr="007C3D1B" w:rsidRDefault="00A839E3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4D58E0EB" w14:textId="3E133998" w:rsidR="00A839E3" w:rsidRPr="00A839E3" w:rsidRDefault="00A839E3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lastRenderedPageBreak/>
              <w:t>Доступ к продуктивному контуру</w:t>
            </w:r>
          </w:p>
        </w:tc>
        <w:tc>
          <w:tcPr>
            <w:tcW w:w="7365" w:type="dxa"/>
          </w:tcPr>
          <w:p w14:paraId="36A2B56C" w14:textId="31263FBA" w:rsidR="004B38B2" w:rsidRPr="004B38B2" w:rsidRDefault="004B38B2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</w:pP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lastRenderedPageBreak/>
              <w:t xml:space="preserve">Требуемый опыт администрирования решений на базе </w:t>
            </w:r>
            <w:proofErr w:type="spellStart"/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Creatio</w:t>
            </w:r>
            <w:proofErr w:type="spellEnd"/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 xml:space="preserve"> не менее 2х лет;</w:t>
            </w:r>
          </w:p>
          <w:p w14:paraId="1B16C009" w14:textId="236795D1" w:rsidR="004B38B2" w:rsidRPr="004B38B2" w:rsidRDefault="004B38B2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</w:pP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Отличное сред разработки (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TOAD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/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SQL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 xml:space="preserve"> 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Developer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, иных систем);</w:t>
            </w:r>
          </w:p>
          <w:p w14:paraId="52D1DDE7" w14:textId="77777777" w:rsidR="004B38B2" w:rsidRPr="004B38B2" w:rsidRDefault="004B38B2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</w:pP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Опыт настройки и анализа логов, диагностики и устранения проблем;</w:t>
            </w:r>
          </w:p>
          <w:p w14:paraId="583ACF71" w14:textId="77777777" w:rsidR="004B38B2" w:rsidRPr="004B38B2" w:rsidRDefault="004B38B2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</w:pP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 xml:space="preserve">Навыки настройки и сопровождения </w:t>
            </w:r>
            <w:proofErr w:type="spellStart"/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джобов</w:t>
            </w:r>
            <w:proofErr w:type="spellEnd"/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, планировщиков, расписаний;</w:t>
            </w:r>
          </w:p>
          <w:p w14:paraId="63350ACC" w14:textId="288126D7" w:rsidR="004B38B2" w:rsidRPr="004B38B2" w:rsidRDefault="004B38B2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</w:pP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 xml:space="preserve">Навыки управления пользователями, ролями, правами доступа в </w:t>
            </w:r>
            <w:proofErr w:type="spellStart"/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Creatio</w:t>
            </w:r>
            <w:proofErr w:type="spellEnd"/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;</w:t>
            </w:r>
          </w:p>
          <w:p w14:paraId="65B98909" w14:textId="04EC31C5" w:rsidR="00470524" w:rsidRPr="004B38B2" w:rsidRDefault="004B38B2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</w:pPr>
            <w:r w:rsidRPr="004B38B2">
              <w:rPr>
                <w:rFonts w:eastAsia="Arial" w:cs="Times New Roman"/>
                <w:color w:val="auto"/>
                <w:sz w:val="18"/>
                <w:szCs w:val="18"/>
              </w:rPr>
              <w:lastRenderedPageBreak/>
              <w:t>Опыт работы в проектно-процессной среде с использованием гибких методологий разработки (</w:t>
            </w:r>
            <w:proofErr w:type="spellStart"/>
            <w:r w:rsidRPr="004B38B2">
              <w:rPr>
                <w:rFonts w:eastAsia="Arial" w:cs="Times New Roman"/>
                <w:color w:val="auto"/>
                <w:sz w:val="18"/>
                <w:szCs w:val="18"/>
              </w:rPr>
              <w:t>Agile</w:t>
            </w:r>
            <w:proofErr w:type="spellEnd"/>
            <w:r w:rsidRPr="004B38B2">
              <w:rPr>
                <w:rFonts w:eastAsia="Arial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4B38B2">
              <w:rPr>
                <w:rFonts w:eastAsia="Arial" w:cs="Times New Roman"/>
                <w:color w:val="auto"/>
                <w:sz w:val="18"/>
                <w:szCs w:val="18"/>
              </w:rPr>
              <w:t>Scrum</w:t>
            </w:r>
            <w:proofErr w:type="spellEnd"/>
            <w:r w:rsidRPr="004B38B2">
              <w:rPr>
                <w:rFonts w:eastAsia="Arial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4B38B2">
              <w:rPr>
                <w:rFonts w:eastAsia="Arial" w:cs="Times New Roman"/>
                <w:color w:val="auto"/>
                <w:sz w:val="18"/>
                <w:szCs w:val="18"/>
              </w:rPr>
              <w:t>Kanban</w:t>
            </w:r>
            <w:proofErr w:type="spellEnd"/>
            <w:r w:rsidRPr="004B38B2">
              <w:rPr>
                <w:rFonts w:eastAsia="Arial" w:cs="Times New Roman"/>
                <w:color w:val="auto"/>
                <w:sz w:val="18"/>
                <w:szCs w:val="18"/>
              </w:rPr>
              <w:t>).</w:t>
            </w:r>
          </w:p>
        </w:tc>
      </w:tr>
    </w:tbl>
    <w:p w14:paraId="0CAD0AEF" w14:textId="6589362F" w:rsidR="007158C0" w:rsidRDefault="007158C0" w:rsidP="00432C52">
      <w:pPr>
        <w:pStyle w:val="a5"/>
        <w:jc w:val="both"/>
      </w:pPr>
    </w:p>
    <w:p w14:paraId="5BF08E3A" w14:textId="368D2927" w:rsidR="007158C0" w:rsidRDefault="007158C0" w:rsidP="00432C52">
      <w:pPr>
        <w:pStyle w:val="a5"/>
        <w:jc w:val="both"/>
      </w:pPr>
    </w:p>
    <w:p w14:paraId="4AB0288B" w14:textId="4442A5CA" w:rsidR="00550E62" w:rsidRPr="00A839E3" w:rsidRDefault="00550E62" w:rsidP="00432C52">
      <w:pPr>
        <w:pStyle w:val="a5"/>
        <w:jc w:val="both"/>
      </w:pPr>
      <w:r w:rsidRPr="00A839E3">
        <w:t xml:space="preserve">Таблица 2. </w:t>
      </w:r>
      <w:r w:rsidRPr="00A839E3">
        <w:rPr>
          <w:b/>
          <w:bCs/>
        </w:rPr>
        <w:t>ЛОТ «</w:t>
      </w:r>
      <w:r w:rsidRPr="00A839E3">
        <w:rPr>
          <w:b/>
          <w:bCs/>
          <w:lang w:val="en-US"/>
        </w:rPr>
        <w:t>RS</w:t>
      </w:r>
      <w:r w:rsidRPr="00A839E3">
        <w:rPr>
          <w:b/>
          <w:bCs/>
        </w:rPr>
        <w:t xml:space="preserve"> </w:t>
      </w:r>
      <w:r w:rsidRPr="00A839E3">
        <w:rPr>
          <w:b/>
          <w:bCs/>
          <w:lang w:val="en-US"/>
        </w:rPr>
        <w:t>Bank</w:t>
      </w:r>
      <w:r w:rsidRPr="00A839E3">
        <w:rPr>
          <w:b/>
          <w:bCs/>
        </w:rPr>
        <w:t>»</w:t>
      </w:r>
      <w:r w:rsidR="00470524" w:rsidRPr="00A839E3">
        <w:rPr>
          <w:b/>
          <w:bCs/>
        </w:rPr>
        <w:t>.</w:t>
      </w:r>
      <w:r w:rsidR="00470524" w:rsidRPr="00A839E3">
        <w:t xml:space="preserve"> Предполагаемый объем работ - </w:t>
      </w:r>
      <w:r w:rsidR="00470524" w:rsidRPr="003716C4">
        <w:rPr>
          <w:b/>
          <w:bCs/>
        </w:rPr>
        <w:t>2 </w:t>
      </w:r>
      <w:r w:rsidR="004B38B2" w:rsidRPr="003716C4">
        <w:rPr>
          <w:b/>
          <w:bCs/>
        </w:rPr>
        <w:t>520</w:t>
      </w:r>
      <w:r w:rsidR="00470524" w:rsidRPr="003716C4">
        <w:rPr>
          <w:b/>
          <w:bCs/>
        </w:rPr>
        <w:t xml:space="preserve"> чел*дней в год</w:t>
      </w:r>
    </w:p>
    <w:p w14:paraId="63103FA0" w14:textId="77777777" w:rsidR="00550E62" w:rsidRDefault="00550E62" w:rsidP="00432C52">
      <w:pPr>
        <w:pStyle w:val="a5"/>
        <w:jc w:val="both"/>
      </w:pPr>
    </w:p>
    <w:tbl>
      <w:tblPr>
        <w:tblStyle w:val="afb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5"/>
      </w:tblGrid>
      <w:tr w:rsidR="00550E62" w14:paraId="4215A221" w14:textId="77777777" w:rsidTr="00D40CB8">
        <w:tc>
          <w:tcPr>
            <w:tcW w:w="2268" w:type="dxa"/>
            <w:shd w:val="clear" w:color="auto" w:fill="5B9BD5" w:themeFill="accent1"/>
            <w:vAlign w:val="center"/>
          </w:tcPr>
          <w:p w14:paraId="0165C2E2" w14:textId="77777777" w:rsidR="00550E62" w:rsidRPr="007158C0" w:rsidRDefault="00550E62" w:rsidP="00432C52">
            <w:pPr>
              <w:pStyle w:val="a5"/>
              <w:jc w:val="both"/>
            </w:pPr>
            <w:r w:rsidRPr="007158C0">
              <w:t>Специальность /</w:t>
            </w:r>
          </w:p>
          <w:p w14:paraId="1A6BE464" w14:textId="77777777" w:rsidR="00550E62" w:rsidRDefault="00550E62" w:rsidP="00432C52">
            <w:pPr>
              <w:pStyle w:val="a5"/>
              <w:jc w:val="both"/>
            </w:pPr>
            <w:r w:rsidRPr="007158C0">
              <w:t xml:space="preserve">Объем </w:t>
            </w:r>
            <w:r>
              <w:t>работ</w:t>
            </w:r>
            <w:r w:rsidR="00470524">
              <w:t>, %</w:t>
            </w:r>
            <w:r w:rsidR="00A839E3">
              <w:t xml:space="preserve"> /</w:t>
            </w:r>
          </w:p>
          <w:p w14:paraId="37F1FED7" w14:textId="46A49F4D" w:rsidR="00A839E3" w:rsidRPr="007158C0" w:rsidRDefault="00A839E3" w:rsidP="00432C52">
            <w:pPr>
              <w:pStyle w:val="a5"/>
              <w:jc w:val="both"/>
            </w:pPr>
            <w:r>
              <w:t>Особенности</w:t>
            </w:r>
          </w:p>
        </w:tc>
        <w:tc>
          <w:tcPr>
            <w:tcW w:w="7365" w:type="dxa"/>
            <w:shd w:val="clear" w:color="auto" w:fill="5B9BD5" w:themeFill="accent1"/>
            <w:vAlign w:val="center"/>
          </w:tcPr>
          <w:p w14:paraId="59CA546C" w14:textId="77777777" w:rsidR="00550E62" w:rsidRPr="007158C0" w:rsidRDefault="00550E62" w:rsidP="00432C52">
            <w:pPr>
              <w:pStyle w:val="a5"/>
              <w:jc w:val="both"/>
            </w:pPr>
            <w:r w:rsidRPr="007158C0">
              <w:t xml:space="preserve">Минимальные требования к квалификации уровня </w:t>
            </w:r>
            <w:r w:rsidRPr="007158C0">
              <w:rPr>
                <w:lang w:val="en-US"/>
              </w:rPr>
              <w:t>Middle</w:t>
            </w:r>
          </w:p>
        </w:tc>
      </w:tr>
      <w:tr w:rsidR="00550E62" w:rsidRPr="007158C0" w14:paraId="2E103528" w14:textId="77777777" w:rsidTr="00A839E3">
        <w:tc>
          <w:tcPr>
            <w:tcW w:w="2268" w:type="dxa"/>
            <w:vAlign w:val="center"/>
          </w:tcPr>
          <w:p w14:paraId="52F99F3C" w14:textId="06B3BA80" w:rsidR="00550E62" w:rsidRPr="00A839E3" w:rsidRDefault="00550E62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Аналитик</w:t>
            </w:r>
          </w:p>
          <w:p w14:paraId="3806800A" w14:textId="6C6ADAAB" w:rsidR="00470524" w:rsidRPr="00A839E3" w:rsidRDefault="00470524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5A53C68F" w14:textId="2AC1D616" w:rsidR="00470524" w:rsidRPr="00A839E3" w:rsidRDefault="00470524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2</w:t>
            </w:r>
            <w:r w:rsidR="004B38B2" w:rsidRPr="00A839E3">
              <w:rPr>
                <w:sz w:val="18"/>
                <w:szCs w:val="18"/>
                <w:lang w:val="en-US"/>
              </w:rPr>
              <w:t>0</w:t>
            </w:r>
            <w:r w:rsidRPr="00A839E3">
              <w:rPr>
                <w:sz w:val="18"/>
                <w:szCs w:val="18"/>
              </w:rPr>
              <w:t>%</w:t>
            </w:r>
          </w:p>
          <w:p w14:paraId="4D5E9311" w14:textId="77777777" w:rsidR="00550E62" w:rsidRPr="00A839E3" w:rsidRDefault="00550E62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403CDDF3" w14:textId="3D5CAD82" w:rsidR="00550E62" w:rsidRPr="00A839E3" w:rsidRDefault="00550E62" w:rsidP="00432C52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7365" w:type="dxa"/>
          </w:tcPr>
          <w:p w14:paraId="018D8C67" w14:textId="77777777" w:rsidR="00470524" w:rsidRPr="00E37D14" w:rsidRDefault="00470524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Опыт работы на позиции системного аналитика или бизнес-аналитика в банках, страховых компаниях или ИТ-интеграторах</w:t>
            </w:r>
            <w:r>
              <w:rPr>
                <w:rFonts w:eastAsia="Arial" w:cs="Times New Roman"/>
                <w:color w:val="060606"/>
                <w:sz w:val="18"/>
                <w:szCs w:val="18"/>
              </w:rPr>
              <w:t xml:space="preserve"> от 2-х лет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;</w:t>
            </w:r>
          </w:p>
          <w:p w14:paraId="2E4FF0E2" w14:textId="77777777" w:rsidR="00470524" w:rsidRPr="00E37D14" w:rsidRDefault="00470524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 xml:space="preserve">Понимание банковских (в основном кредитных) процессов и особенностей их реализации в АБС 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lang w:val="en-US"/>
              </w:rPr>
              <w:t>RS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-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lang w:val="en-US"/>
              </w:rPr>
              <w:t>Bank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 xml:space="preserve"> 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lang w:val="en-US"/>
              </w:rPr>
              <w:t>v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6;</w:t>
            </w:r>
          </w:p>
          <w:p w14:paraId="4BD8E10C" w14:textId="77777777" w:rsidR="00470524" w:rsidRPr="00E37D14" w:rsidRDefault="00470524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 xml:space="preserve">Умение описывать и документировать бизнес-процессы, включая моделирование процессов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as-is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 xml:space="preserve"> и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to-be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;</w:t>
            </w:r>
          </w:p>
          <w:p w14:paraId="5A3E719F" w14:textId="77777777" w:rsidR="00470524" w:rsidRPr="00E37D14" w:rsidRDefault="00470524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Опыт взаимодействия с заказчиками и превращения нечётко сформулированных пожеланий в качественное ТЗ;</w:t>
            </w:r>
          </w:p>
          <w:p w14:paraId="2899C445" w14:textId="77777777" w:rsidR="00470524" w:rsidRPr="00E37D14" w:rsidRDefault="00470524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Опыт постановки задач разработчикам и сопровождения разработки;</w:t>
            </w:r>
          </w:p>
          <w:p w14:paraId="2E0B46EF" w14:textId="77777777" w:rsidR="00470524" w:rsidRPr="00E37D14" w:rsidRDefault="00470524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Навыки оценки и тестирования технических решений вендоров, понимание архитектурных решений и технологий;</w:t>
            </w:r>
          </w:p>
          <w:p w14:paraId="52A8BAB9" w14:textId="32FA9E85" w:rsidR="00550E62" w:rsidRPr="00470524" w:rsidRDefault="00470524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Опыт работы в проектно-процессной среде с использованием гибких методологий разработки (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Agile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/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Scrum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/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Kanban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</w:rPr>
              <w:t>);</w:t>
            </w:r>
          </w:p>
        </w:tc>
      </w:tr>
      <w:tr w:rsidR="00550E62" w:rsidRPr="007158C0" w14:paraId="6C1F259E" w14:textId="77777777" w:rsidTr="00A839E3">
        <w:tc>
          <w:tcPr>
            <w:tcW w:w="2268" w:type="dxa"/>
            <w:vAlign w:val="center"/>
          </w:tcPr>
          <w:p w14:paraId="395F4646" w14:textId="77777777" w:rsidR="00550E62" w:rsidRPr="00A839E3" w:rsidRDefault="00470524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  <w:r w:rsidRPr="00A839E3">
              <w:rPr>
                <w:sz w:val="18"/>
                <w:szCs w:val="18"/>
              </w:rPr>
              <w:t xml:space="preserve">Разработчик </w:t>
            </w:r>
            <w:r w:rsidRPr="00A839E3">
              <w:rPr>
                <w:sz w:val="18"/>
                <w:szCs w:val="18"/>
                <w:lang w:val="en-US"/>
              </w:rPr>
              <w:t>PL/SQL</w:t>
            </w:r>
          </w:p>
          <w:p w14:paraId="02C47E9A" w14:textId="77777777" w:rsidR="00470524" w:rsidRPr="00A839E3" w:rsidRDefault="00470524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</w:p>
          <w:p w14:paraId="376AB06E" w14:textId="2B21F1CA" w:rsidR="00470524" w:rsidRPr="00A839E3" w:rsidRDefault="00470524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4</w:t>
            </w:r>
            <w:r w:rsidR="004B38B2" w:rsidRPr="00A839E3">
              <w:rPr>
                <w:sz w:val="18"/>
                <w:szCs w:val="18"/>
                <w:lang w:val="en-US"/>
              </w:rPr>
              <w:t>0</w:t>
            </w:r>
            <w:r w:rsidRPr="00A839E3">
              <w:rPr>
                <w:sz w:val="18"/>
                <w:szCs w:val="18"/>
              </w:rPr>
              <w:t>%</w:t>
            </w:r>
          </w:p>
        </w:tc>
        <w:tc>
          <w:tcPr>
            <w:tcW w:w="7365" w:type="dxa"/>
          </w:tcPr>
          <w:p w14:paraId="30FC114A" w14:textId="77777777" w:rsidR="00470524" w:rsidRPr="00E37D14" w:rsidRDefault="00470524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Требуемый опыт разработки 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PL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/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SQL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не менее 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2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х лет в контексте 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RS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-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Bank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v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6 (кредитные процессы, 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RS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-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Loans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);</w:t>
            </w:r>
          </w:p>
          <w:p w14:paraId="513018ED" w14:textId="77777777" w:rsidR="00470524" w:rsidRPr="00E37D14" w:rsidRDefault="00470524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Владение инструментами диагностики и мониторинга производительности, </w:t>
            </w:r>
          </w:p>
          <w:p w14:paraId="3D391C28" w14:textId="77777777" w:rsidR="00470524" w:rsidRPr="00E37D14" w:rsidRDefault="00470524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оптимизации производительности SQL-запросов и хранимых процедур;</w:t>
            </w:r>
          </w:p>
          <w:p w14:paraId="52F9FF20" w14:textId="77777777" w:rsidR="00470524" w:rsidRPr="00E37D14" w:rsidRDefault="00470524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интеграции 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RS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-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Bank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с другими банковскими ИС и внешними сервисами с использованием корпоративной 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ESB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(W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SO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2) и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DBLink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5BBD4B3C" w14:textId="77777777" w:rsidR="00470524" w:rsidRPr="00E37D14" w:rsidRDefault="00470524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Знание принципов архитектуры высоконагруженных систем;</w:t>
            </w:r>
          </w:p>
          <w:p w14:paraId="07FC2A1F" w14:textId="77777777" w:rsidR="00470524" w:rsidRPr="00E37D14" w:rsidRDefault="00470524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проектирования и оптимизации сложных баз данных (</w:t>
            </w:r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Oracle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12</w:t>
            </w:r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/19</w:t>
            </w:r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);</w:t>
            </w:r>
          </w:p>
          <w:p w14:paraId="6FE89B42" w14:textId="77777777" w:rsidR="00470524" w:rsidRPr="00E37D14" w:rsidRDefault="00470524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с большими объемами данных и их оптимизации;</w:t>
            </w:r>
          </w:p>
          <w:p w14:paraId="50A52F94" w14:textId="4999356D" w:rsidR="00550E62" w:rsidRPr="007158C0" w:rsidRDefault="00470524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</w:pPr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в проектно-процессной среде с использованием гибких методологий разработки (</w:t>
            </w:r>
            <w:proofErr w:type="spellStart"/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Agile</w:t>
            </w:r>
            <w:proofErr w:type="spellEnd"/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/</w:t>
            </w:r>
            <w:proofErr w:type="spellStart"/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Scrum</w:t>
            </w:r>
            <w:proofErr w:type="spellEnd"/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/</w:t>
            </w:r>
            <w:proofErr w:type="spellStart"/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Kanban</w:t>
            </w:r>
            <w:proofErr w:type="spellEnd"/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).</w:t>
            </w:r>
          </w:p>
        </w:tc>
      </w:tr>
      <w:tr w:rsidR="00550E62" w:rsidRPr="007158C0" w14:paraId="17E6416D" w14:textId="77777777" w:rsidTr="00A839E3">
        <w:tc>
          <w:tcPr>
            <w:tcW w:w="2268" w:type="dxa"/>
            <w:vAlign w:val="center"/>
          </w:tcPr>
          <w:p w14:paraId="6E9D6C65" w14:textId="77777777" w:rsidR="00550E62" w:rsidRPr="00A839E3" w:rsidRDefault="00470524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Инженер ручного тестирования</w:t>
            </w:r>
          </w:p>
          <w:p w14:paraId="45E37EDE" w14:textId="77777777" w:rsidR="00470524" w:rsidRPr="00A839E3" w:rsidRDefault="00470524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5627C64E" w14:textId="1926D853" w:rsidR="00470524" w:rsidRPr="00A839E3" w:rsidRDefault="00470524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2</w:t>
            </w:r>
            <w:r w:rsidR="004B38B2" w:rsidRPr="00A839E3">
              <w:rPr>
                <w:sz w:val="18"/>
                <w:szCs w:val="18"/>
                <w:lang w:val="en-US"/>
              </w:rPr>
              <w:t>0</w:t>
            </w:r>
            <w:r w:rsidRPr="00A839E3">
              <w:rPr>
                <w:sz w:val="18"/>
                <w:szCs w:val="18"/>
              </w:rPr>
              <w:t>%</w:t>
            </w:r>
          </w:p>
        </w:tc>
        <w:tc>
          <w:tcPr>
            <w:tcW w:w="7365" w:type="dxa"/>
          </w:tcPr>
          <w:p w14:paraId="50615384" w14:textId="77777777" w:rsidR="00470524" w:rsidRPr="00E37D14" w:rsidRDefault="00470524" w:rsidP="00432C52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в QA не менее 2-х лет в сфере разработки и тестирования для 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RS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-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Bank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(в основном кредитные процессы);</w:t>
            </w:r>
          </w:p>
          <w:p w14:paraId="40CDD4C8" w14:textId="77777777" w:rsidR="00470524" w:rsidRPr="00E37D14" w:rsidRDefault="00470524" w:rsidP="00432C52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Понимание особенностей реализации функциональности в 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RS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-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Bank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3368D0BA" w14:textId="77777777" w:rsidR="00470524" w:rsidRPr="00E37D14" w:rsidRDefault="00470524" w:rsidP="00432C52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Базовые знания 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PL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/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SQL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, опыт работы с базовыми SQL запросами и анализа данных;</w:t>
            </w:r>
          </w:p>
          <w:p w14:paraId="571C41C4" w14:textId="77777777" w:rsidR="00470524" w:rsidRPr="00E37D14" w:rsidRDefault="00470524" w:rsidP="00432C52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Навыки причинно-следственного анализа;</w:t>
            </w:r>
          </w:p>
          <w:p w14:paraId="7213E001" w14:textId="77777777" w:rsidR="00470524" w:rsidRPr="00E37D14" w:rsidRDefault="00470524" w:rsidP="00432C52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Знание и опыт работы с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Postman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7F858477" w14:textId="77777777" w:rsidR="00470524" w:rsidRPr="00E37D14" w:rsidRDefault="00470524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Умение пользоваться консолью разработки в браузере;</w:t>
            </w:r>
          </w:p>
          <w:p w14:paraId="4037BE0B" w14:textId="77777777" w:rsidR="00470524" w:rsidRPr="00E37D14" w:rsidRDefault="00470524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Желателен работы с брокерами сообщений: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RabbitMQ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/ </w:t>
            </w:r>
            <w:proofErr w:type="spellStart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Kafka</w:t>
            </w:r>
            <w:proofErr w:type="spellEnd"/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39F21A43" w14:textId="35828CBB" w:rsidR="00550E62" w:rsidRPr="007158C0" w:rsidRDefault="00470524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</w:pPr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в проектно-процессной среде с использованием гибких методологий разработки (</w:t>
            </w:r>
            <w:proofErr w:type="spellStart"/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Agile</w:t>
            </w:r>
            <w:proofErr w:type="spellEnd"/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/</w:t>
            </w:r>
            <w:proofErr w:type="spellStart"/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Scrum</w:t>
            </w:r>
            <w:proofErr w:type="spellEnd"/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/</w:t>
            </w:r>
            <w:proofErr w:type="spellStart"/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Kanban</w:t>
            </w:r>
            <w:proofErr w:type="spellEnd"/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).</w:t>
            </w:r>
          </w:p>
        </w:tc>
      </w:tr>
      <w:tr w:rsidR="00550E62" w:rsidRPr="007158C0" w14:paraId="64677972" w14:textId="77777777" w:rsidTr="00A839E3">
        <w:tc>
          <w:tcPr>
            <w:tcW w:w="2268" w:type="dxa"/>
            <w:vAlign w:val="center"/>
          </w:tcPr>
          <w:p w14:paraId="423D0865" w14:textId="77777777" w:rsidR="00550E62" w:rsidRPr="00A839E3" w:rsidRDefault="00470524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  <w:lang w:val="en-US"/>
              </w:rPr>
              <w:t xml:space="preserve">Team Leader / </w:t>
            </w:r>
            <w:r w:rsidRPr="00A839E3">
              <w:rPr>
                <w:sz w:val="18"/>
                <w:szCs w:val="18"/>
              </w:rPr>
              <w:t>Релиз менеджер</w:t>
            </w:r>
          </w:p>
          <w:p w14:paraId="22DABA5A" w14:textId="77777777" w:rsidR="00470524" w:rsidRPr="00A839E3" w:rsidRDefault="00470524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5F581255" w14:textId="466FBEA1" w:rsidR="00470524" w:rsidRPr="00A839E3" w:rsidRDefault="00470524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1</w:t>
            </w:r>
            <w:r w:rsidR="004B38B2" w:rsidRPr="00A839E3">
              <w:rPr>
                <w:sz w:val="18"/>
                <w:szCs w:val="18"/>
                <w:lang w:val="en-US"/>
              </w:rPr>
              <w:t>0</w:t>
            </w:r>
            <w:r w:rsidRPr="00A839E3">
              <w:rPr>
                <w:sz w:val="18"/>
                <w:szCs w:val="18"/>
              </w:rPr>
              <w:t>%</w:t>
            </w:r>
          </w:p>
        </w:tc>
        <w:tc>
          <w:tcPr>
            <w:tcW w:w="7365" w:type="dxa"/>
          </w:tcPr>
          <w:p w14:paraId="5CDDBEF8" w14:textId="77777777" w:rsidR="00470524" w:rsidRPr="00E37D14" w:rsidRDefault="00470524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управления командами разработки\ИТ сопровождения от 2 лет. Опыт координации проектов на базе 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RS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Bank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не менее 1 год. </w:t>
            </w:r>
          </w:p>
          <w:p w14:paraId="41F413C0" w14:textId="77777777" w:rsidR="00470524" w:rsidRPr="00E37D14" w:rsidRDefault="00470524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взаимодействия с заказчиком, ведения коммуникаций, управления ожиданиями</w:t>
            </w:r>
          </w:p>
          <w:p w14:paraId="4BA6768E" w14:textId="77777777" w:rsidR="00470524" w:rsidRPr="00E37D14" w:rsidRDefault="00470524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Навыки оценки трудозатрат, планирования релизов </w:t>
            </w:r>
          </w:p>
          <w:p w14:paraId="4C1EFC34" w14:textId="77777777" w:rsidR="00470524" w:rsidRPr="00E37D14" w:rsidRDefault="00470524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применения методологии управления проектами</w:t>
            </w:r>
          </w:p>
          <w:p w14:paraId="7A17215A" w14:textId="5BBE2FD4" w:rsidR="00550E62" w:rsidRPr="007158C0" w:rsidRDefault="00470524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</w:pPr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Понимание предметной области - банковские процессы (розничные и корпоративные продажи, взыскание, работа с клиентскими обращениями)</w:t>
            </w:r>
          </w:p>
        </w:tc>
      </w:tr>
      <w:tr w:rsidR="00470524" w:rsidRPr="007158C0" w14:paraId="19E56120" w14:textId="77777777" w:rsidTr="00A839E3">
        <w:tc>
          <w:tcPr>
            <w:tcW w:w="2268" w:type="dxa"/>
            <w:vAlign w:val="center"/>
          </w:tcPr>
          <w:p w14:paraId="0569CAE4" w14:textId="77777777" w:rsidR="00470524" w:rsidRPr="007C3D1B" w:rsidRDefault="00470524" w:rsidP="00432C52">
            <w:pPr>
              <w:pStyle w:val="a5"/>
              <w:jc w:val="both"/>
              <w:rPr>
                <w:rFonts w:eastAsia="Arial"/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 xml:space="preserve">Администратор </w:t>
            </w:r>
            <w:r w:rsidRPr="00A839E3">
              <w:rPr>
                <w:rFonts w:eastAsia="Arial"/>
                <w:sz w:val="18"/>
                <w:szCs w:val="18"/>
                <w:highlight w:val="white"/>
              </w:rPr>
              <w:t xml:space="preserve">АБС </w:t>
            </w:r>
            <w:r w:rsidRPr="00A839E3">
              <w:rPr>
                <w:rFonts w:eastAsia="Arial"/>
                <w:sz w:val="18"/>
                <w:szCs w:val="18"/>
                <w:highlight w:val="white"/>
                <w:lang w:val="en-US"/>
              </w:rPr>
              <w:t>RS</w:t>
            </w:r>
            <w:r w:rsidRPr="00A839E3">
              <w:rPr>
                <w:rFonts w:eastAsia="Arial"/>
                <w:sz w:val="18"/>
                <w:szCs w:val="18"/>
                <w:highlight w:val="white"/>
              </w:rPr>
              <w:t>-</w:t>
            </w:r>
            <w:r w:rsidRPr="00A839E3">
              <w:rPr>
                <w:rFonts w:eastAsia="Arial"/>
                <w:sz w:val="18"/>
                <w:szCs w:val="18"/>
                <w:highlight w:val="white"/>
                <w:lang w:val="en-US"/>
              </w:rPr>
              <w:t>Bank</w:t>
            </w:r>
          </w:p>
          <w:p w14:paraId="7F9E0981" w14:textId="77777777" w:rsidR="004B38B2" w:rsidRPr="00A839E3" w:rsidRDefault="004B38B2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35C7CF6E" w14:textId="77777777" w:rsidR="004B38B2" w:rsidRDefault="004B38B2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10%</w:t>
            </w:r>
          </w:p>
          <w:p w14:paraId="7D87D941" w14:textId="77777777" w:rsidR="00A839E3" w:rsidRDefault="00A839E3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25D94FE7" w14:textId="0D36F38E" w:rsidR="00A839E3" w:rsidRPr="00A839E3" w:rsidRDefault="00A839E3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Доступ к продуктивному контуру</w:t>
            </w:r>
          </w:p>
        </w:tc>
        <w:tc>
          <w:tcPr>
            <w:tcW w:w="7365" w:type="dxa"/>
          </w:tcPr>
          <w:p w14:paraId="79866FEE" w14:textId="77777777" w:rsidR="00470524" w:rsidRPr="004B38B2" w:rsidRDefault="00470524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</w:pP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 xml:space="preserve">Требуемый опыт администрирования АБС 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RS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-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Bank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 xml:space="preserve"> не менее 2х лет;</w:t>
            </w:r>
          </w:p>
          <w:p w14:paraId="3580F07A" w14:textId="77777777" w:rsidR="00470524" w:rsidRPr="004B38B2" w:rsidRDefault="00470524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</w:pP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 xml:space="preserve">Отличное знание 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PL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/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SQL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, сред разработки (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TOAD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/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SQL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 xml:space="preserve"> 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Developer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, иных систем);</w:t>
            </w:r>
          </w:p>
          <w:p w14:paraId="2E964B44" w14:textId="77777777" w:rsidR="00470524" w:rsidRPr="004B38B2" w:rsidRDefault="00470524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</w:pP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Опыт настройки и анализа логов, диагностики и устранения проблем;</w:t>
            </w:r>
          </w:p>
          <w:p w14:paraId="56D24C77" w14:textId="77777777" w:rsidR="00470524" w:rsidRPr="004B38B2" w:rsidRDefault="00470524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</w:pP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 xml:space="preserve">Навыки настройки и сопровождения </w:t>
            </w:r>
            <w:proofErr w:type="spellStart"/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джобов</w:t>
            </w:r>
            <w:proofErr w:type="spellEnd"/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, планировщиков, расписаний;</w:t>
            </w:r>
          </w:p>
          <w:p w14:paraId="5CCC461F" w14:textId="77777777" w:rsidR="00470524" w:rsidRPr="004B38B2" w:rsidRDefault="00470524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</w:pP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 xml:space="preserve">Навыки управления пользователями, правами и ролями в 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RS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-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Bank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;</w:t>
            </w:r>
          </w:p>
          <w:p w14:paraId="1CDB0898" w14:textId="23AB0BC0" w:rsidR="00470524" w:rsidRPr="00470524" w:rsidRDefault="00470524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FF0000"/>
                <w:sz w:val="18"/>
                <w:szCs w:val="18"/>
                <w:highlight w:val="white"/>
              </w:rPr>
            </w:pPr>
            <w:r w:rsidRPr="004B38B2">
              <w:rPr>
                <w:rFonts w:eastAsia="Arial" w:cs="Times New Roman"/>
                <w:color w:val="auto"/>
                <w:sz w:val="18"/>
                <w:szCs w:val="18"/>
              </w:rPr>
              <w:t>Опыт работы в проектно-процессной среде с использованием гибких методологий разработки (</w:t>
            </w:r>
            <w:proofErr w:type="spellStart"/>
            <w:r w:rsidRPr="004B38B2">
              <w:rPr>
                <w:rFonts w:eastAsia="Arial" w:cs="Times New Roman"/>
                <w:color w:val="auto"/>
                <w:sz w:val="18"/>
                <w:szCs w:val="18"/>
              </w:rPr>
              <w:t>Agile</w:t>
            </w:r>
            <w:proofErr w:type="spellEnd"/>
            <w:r w:rsidRPr="004B38B2">
              <w:rPr>
                <w:rFonts w:eastAsia="Arial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4B38B2">
              <w:rPr>
                <w:rFonts w:eastAsia="Arial" w:cs="Times New Roman"/>
                <w:color w:val="auto"/>
                <w:sz w:val="18"/>
                <w:szCs w:val="18"/>
              </w:rPr>
              <w:t>Scrum</w:t>
            </w:r>
            <w:proofErr w:type="spellEnd"/>
            <w:r w:rsidRPr="004B38B2">
              <w:rPr>
                <w:rFonts w:eastAsia="Arial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4B38B2">
              <w:rPr>
                <w:rFonts w:eastAsia="Arial" w:cs="Times New Roman"/>
                <w:color w:val="auto"/>
                <w:sz w:val="18"/>
                <w:szCs w:val="18"/>
              </w:rPr>
              <w:t>Kanban</w:t>
            </w:r>
            <w:proofErr w:type="spellEnd"/>
            <w:r w:rsidRPr="004B38B2">
              <w:rPr>
                <w:rFonts w:eastAsia="Arial" w:cs="Times New Roman"/>
                <w:color w:val="auto"/>
                <w:sz w:val="18"/>
                <w:szCs w:val="18"/>
              </w:rPr>
              <w:t>).</w:t>
            </w:r>
          </w:p>
        </w:tc>
      </w:tr>
    </w:tbl>
    <w:p w14:paraId="60708E17" w14:textId="5907E8C9" w:rsidR="007158C0" w:rsidRDefault="007158C0" w:rsidP="00432C52">
      <w:pPr>
        <w:pStyle w:val="a5"/>
        <w:jc w:val="both"/>
      </w:pPr>
    </w:p>
    <w:p w14:paraId="1F7A5E75" w14:textId="34867683" w:rsidR="007158C0" w:rsidRDefault="007158C0" w:rsidP="00432C52">
      <w:pPr>
        <w:pStyle w:val="a5"/>
        <w:jc w:val="both"/>
      </w:pPr>
    </w:p>
    <w:p w14:paraId="61F1F299" w14:textId="4BDF20EE" w:rsidR="003716C4" w:rsidRPr="00A839E3" w:rsidRDefault="003716C4" w:rsidP="00432C52">
      <w:pPr>
        <w:pStyle w:val="a5"/>
        <w:jc w:val="both"/>
      </w:pPr>
      <w:r w:rsidRPr="00A839E3">
        <w:t xml:space="preserve">Таблица </w:t>
      </w:r>
      <w:r>
        <w:t>3</w:t>
      </w:r>
      <w:r w:rsidRPr="00A839E3">
        <w:t xml:space="preserve">. </w:t>
      </w:r>
      <w:r w:rsidRPr="00A839E3">
        <w:rPr>
          <w:b/>
          <w:bCs/>
        </w:rPr>
        <w:t>ЛОТ «</w:t>
      </w:r>
      <w:r>
        <w:rPr>
          <w:b/>
          <w:bCs/>
        </w:rPr>
        <w:t>Процессинговые системы</w:t>
      </w:r>
      <w:r w:rsidRPr="00A839E3">
        <w:rPr>
          <w:b/>
          <w:bCs/>
        </w:rPr>
        <w:t>».</w:t>
      </w:r>
      <w:r w:rsidRPr="00A839E3">
        <w:t xml:space="preserve"> Предполагаемый объем работ - </w:t>
      </w:r>
      <w:r w:rsidRPr="00606DBB">
        <w:rPr>
          <w:b/>
          <w:bCs/>
        </w:rPr>
        <w:t>2 520 чел*дней в год</w:t>
      </w:r>
    </w:p>
    <w:p w14:paraId="5D00CBDC" w14:textId="77777777" w:rsidR="00732864" w:rsidRDefault="00732864" w:rsidP="00432C52">
      <w:pPr>
        <w:pStyle w:val="a5"/>
        <w:jc w:val="both"/>
      </w:pPr>
    </w:p>
    <w:tbl>
      <w:tblPr>
        <w:tblStyle w:val="afb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5"/>
      </w:tblGrid>
      <w:tr w:rsidR="00606DBB" w14:paraId="1ACB297F" w14:textId="77777777" w:rsidTr="00D40CB8">
        <w:tc>
          <w:tcPr>
            <w:tcW w:w="2268" w:type="dxa"/>
            <w:shd w:val="clear" w:color="auto" w:fill="5B9BD5" w:themeFill="accent1"/>
            <w:vAlign w:val="center"/>
          </w:tcPr>
          <w:p w14:paraId="4A42EFDD" w14:textId="77777777" w:rsidR="00606DBB" w:rsidRPr="007158C0" w:rsidRDefault="00606DBB" w:rsidP="00432C52">
            <w:pPr>
              <w:pStyle w:val="a5"/>
              <w:jc w:val="both"/>
            </w:pPr>
            <w:r w:rsidRPr="007158C0">
              <w:t>Специальность /</w:t>
            </w:r>
          </w:p>
          <w:p w14:paraId="04F8C788" w14:textId="77777777" w:rsidR="00606DBB" w:rsidRDefault="00606DBB" w:rsidP="00432C52">
            <w:pPr>
              <w:pStyle w:val="a5"/>
              <w:jc w:val="both"/>
            </w:pPr>
            <w:r w:rsidRPr="007158C0">
              <w:t xml:space="preserve">Объем </w:t>
            </w:r>
            <w:r>
              <w:t>работ, % /</w:t>
            </w:r>
          </w:p>
          <w:p w14:paraId="570B6281" w14:textId="77777777" w:rsidR="00606DBB" w:rsidRPr="007158C0" w:rsidRDefault="00606DBB" w:rsidP="00432C52">
            <w:pPr>
              <w:pStyle w:val="a5"/>
              <w:jc w:val="both"/>
            </w:pPr>
            <w:r>
              <w:lastRenderedPageBreak/>
              <w:t>Особенности</w:t>
            </w:r>
          </w:p>
        </w:tc>
        <w:tc>
          <w:tcPr>
            <w:tcW w:w="7365" w:type="dxa"/>
            <w:shd w:val="clear" w:color="auto" w:fill="5B9BD5" w:themeFill="accent1"/>
            <w:vAlign w:val="center"/>
          </w:tcPr>
          <w:p w14:paraId="6ACECE3F" w14:textId="77777777" w:rsidR="00606DBB" w:rsidRPr="007158C0" w:rsidRDefault="00606DBB" w:rsidP="00432C52">
            <w:pPr>
              <w:pStyle w:val="a5"/>
              <w:jc w:val="both"/>
            </w:pPr>
            <w:r w:rsidRPr="007158C0">
              <w:lastRenderedPageBreak/>
              <w:t xml:space="preserve">Минимальные требования к квалификации уровня </w:t>
            </w:r>
            <w:r w:rsidRPr="007158C0">
              <w:rPr>
                <w:lang w:val="en-US"/>
              </w:rPr>
              <w:t>Middle</w:t>
            </w:r>
          </w:p>
        </w:tc>
      </w:tr>
      <w:tr w:rsidR="00606DBB" w:rsidRPr="007158C0" w14:paraId="55C5D802" w14:textId="77777777" w:rsidTr="00C160AB">
        <w:tc>
          <w:tcPr>
            <w:tcW w:w="2268" w:type="dxa"/>
            <w:vAlign w:val="center"/>
          </w:tcPr>
          <w:p w14:paraId="7F03A21C" w14:textId="77777777" w:rsidR="00606DBB" w:rsidRPr="00A839E3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Аналитик</w:t>
            </w:r>
          </w:p>
          <w:p w14:paraId="496EF61F" w14:textId="77777777" w:rsidR="00606DBB" w:rsidRPr="00A839E3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40E4D71B" w14:textId="77777777" w:rsidR="00606DBB" w:rsidRPr="00A839E3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2</w:t>
            </w:r>
            <w:r w:rsidRPr="00A839E3">
              <w:rPr>
                <w:sz w:val="18"/>
                <w:szCs w:val="18"/>
                <w:lang w:val="en-US"/>
              </w:rPr>
              <w:t>0</w:t>
            </w:r>
            <w:r w:rsidRPr="00A839E3">
              <w:rPr>
                <w:sz w:val="18"/>
                <w:szCs w:val="18"/>
              </w:rPr>
              <w:t>%</w:t>
            </w:r>
          </w:p>
          <w:p w14:paraId="261D0A77" w14:textId="77777777" w:rsidR="00606DBB" w:rsidRPr="00A839E3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43274109" w14:textId="77777777" w:rsidR="00606DBB" w:rsidRPr="00A839E3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7365" w:type="dxa"/>
          </w:tcPr>
          <w:p w14:paraId="70916E96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 xml:space="preserve">Опыт работы в роли </w:t>
            </w:r>
            <w:r>
              <w:rPr>
                <w:rFonts w:eastAsia="Arial" w:cs="Times New Roman"/>
                <w:color w:val="060606"/>
                <w:sz w:val="18"/>
                <w:szCs w:val="18"/>
              </w:rPr>
              <w:t>бизнес/</w:t>
            </w: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системного аналитика от 2х лет</w:t>
            </w:r>
            <w:r>
              <w:rPr>
                <w:rFonts w:eastAsia="Arial" w:cs="Times New Roman"/>
                <w:color w:val="060606"/>
                <w:sz w:val="18"/>
                <w:szCs w:val="18"/>
              </w:rPr>
              <w:t xml:space="preserve">, подтвержденный опыт работы с процессинговыми системами </w:t>
            </w:r>
            <w:r>
              <w:rPr>
                <w:rFonts w:eastAsia="Arial" w:cs="Times New Roman"/>
                <w:color w:val="060606"/>
                <w:sz w:val="18"/>
                <w:szCs w:val="18"/>
                <w:lang w:val="en-US"/>
              </w:rPr>
              <w:t>Tieto</w:t>
            </w: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/</w:t>
            </w:r>
            <w:r>
              <w:rPr>
                <w:rFonts w:eastAsia="Arial" w:cs="Times New Roman"/>
                <w:color w:val="060606"/>
                <w:sz w:val="18"/>
                <w:szCs w:val="18"/>
                <w:lang w:val="en-US"/>
              </w:rPr>
              <w:t>Solar</w:t>
            </w: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/</w:t>
            </w:r>
            <w:r>
              <w:rPr>
                <w:rFonts w:eastAsia="Arial" w:cs="Times New Roman"/>
                <w:color w:val="060606"/>
                <w:sz w:val="18"/>
                <w:szCs w:val="18"/>
                <w:lang w:val="en-US"/>
              </w:rPr>
              <w:t>Way</w:t>
            </w: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4/</w:t>
            </w:r>
            <w:proofErr w:type="spellStart"/>
            <w:r>
              <w:rPr>
                <w:rFonts w:eastAsia="Arial" w:cs="Times New Roman"/>
                <w:color w:val="060606"/>
                <w:sz w:val="18"/>
                <w:szCs w:val="18"/>
                <w:lang w:val="en-US"/>
              </w:rPr>
              <w:t>SmartVista</w:t>
            </w:r>
            <w:proofErr w:type="spellEnd"/>
            <w:r>
              <w:rPr>
                <w:rFonts w:eastAsia="Arial" w:cs="Times New Roman"/>
                <w:color w:val="060606"/>
                <w:sz w:val="18"/>
                <w:szCs w:val="18"/>
              </w:rPr>
              <w:t xml:space="preserve"> от 1 года</w:t>
            </w:r>
          </w:p>
          <w:p w14:paraId="164C61A3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Понимание и опыт работы с протоколами REST, SOAP;</w:t>
            </w:r>
          </w:p>
          <w:p w14:paraId="0B4A687C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Опыт работы с XML, JSON, YAML, XSD, WSDL;</w:t>
            </w:r>
          </w:p>
          <w:p w14:paraId="40970E5A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 xml:space="preserve">Понимание основ архитектуры </w:t>
            </w:r>
            <w:proofErr w:type="spellStart"/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микросервисов</w:t>
            </w:r>
            <w:proofErr w:type="spellEnd"/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;</w:t>
            </w:r>
          </w:p>
          <w:p w14:paraId="7E0E5A19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 xml:space="preserve">Опыт работы с базами данных (SQL, </w:t>
            </w:r>
            <w:proofErr w:type="spellStart"/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NoSQL</w:t>
            </w:r>
            <w:proofErr w:type="spellEnd"/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);</w:t>
            </w:r>
          </w:p>
          <w:p w14:paraId="07A37542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Владение инструментами моделирования (UML, BPMN);</w:t>
            </w:r>
          </w:p>
          <w:p w14:paraId="24D62857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Навыки написания технической документации (СЗ, ТЗ, спецификации API);</w:t>
            </w:r>
          </w:p>
          <w:p w14:paraId="46D65065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Опыт взаимодействия с бизнес-заказчиками и разработчиками;</w:t>
            </w:r>
          </w:p>
          <w:p w14:paraId="2444C0DB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Знание стандартов безопасности (</w:t>
            </w:r>
            <w:proofErr w:type="spellStart"/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OAuth</w:t>
            </w:r>
            <w:proofErr w:type="spellEnd"/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 xml:space="preserve"> 2.0, </w:t>
            </w:r>
            <w:proofErr w:type="spellStart"/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OpenID</w:t>
            </w:r>
            <w:proofErr w:type="spellEnd"/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 xml:space="preserve"> Connect, JWT, TLS);</w:t>
            </w:r>
          </w:p>
          <w:p w14:paraId="2A13D457" w14:textId="7CA74BA0" w:rsidR="00606DBB" w:rsidRPr="0047052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Понимание предметной области - банковские процессы (дебетовые и кредитные карты, платежи</w:t>
            </w:r>
            <w:r>
              <w:rPr>
                <w:rFonts w:eastAsia="Arial" w:cs="Times New Roman"/>
                <w:color w:val="060606"/>
                <w:sz w:val="18"/>
                <w:szCs w:val="18"/>
              </w:rPr>
              <w:t>, программы лояльности</w:t>
            </w: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 xml:space="preserve"> и пр.)</w:t>
            </w:r>
          </w:p>
        </w:tc>
      </w:tr>
      <w:tr w:rsidR="00606DBB" w:rsidRPr="007158C0" w14:paraId="39C71A82" w14:textId="77777777" w:rsidTr="00C160AB">
        <w:tc>
          <w:tcPr>
            <w:tcW w:w="2268" w:type="dxa"/>
            <w:vAlign w:val="center"/>
          </w:tcPr>
          <w:p w14:paraId="3738DFC2" w14:textId="77777777" w:rsidR="00606DBB" w:rsidRDefault="00606DBB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  <w:r w:rsidRPr="00606DBB">
              <w:rPr>
                <w:sz w:val="18"/>
                <w:szCs w:val="18"/>
              </w:rPr>
              <w:t>Разработчик Java/</w:t>
            </w:r>
            <w:r w:rsidRPr="00606DBB">
              <w:rPr>
                <w:sz w:val="18"/>
                <w:szCs w:val="18"/>
                <w:lang w:val="en-US"/>
              </w:rPr>
              <w:t>Kotlin</w:t>
            </w:r>
          </w:p>
          <w:p w14:paraId="69A05F60" w14:textId="77777777" w:rsidR="00606DBB" w:rsidRDefault="00606DBB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</w:p>
          <w:p w14:paraId="680CEE5C" w14:textId="4295D868" w:rsidR="00606DBB" w:rsidRPr="00606DBB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40%</w:t>
            </w:r>
          </w:p>
        </w:tc>
        <w:tc>
          <w:tcPr>
            <w:tcW w:w="7365" w:type="dxa"/>
          </w:tcPr>
          <w:p w14:paraId="6DB3C1A3" w14:textId="4A566EAC" w:rsidR="00606DBB" w:rsidRPr="00606DBB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Опыт коммерческой </w:t>
            </w:r>
            <w:proofErr w:type="spellStart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>backend</w:t>
            </w:r>
            <w:proofErr w:type="spellEnd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-разработки на </w:t>
            </w:r>
            <w:r>
              <w:rPr>
                <w:rFonts w:eastAsia="Arial" w:cs="Times New Roman"/>
                <w:color w:val="060606"/>
                <w:sz w:val="18"/>
                <w:szCs w:val="18"/>
                <w:lang w:val="en-US"/>
              </w:rPr>
              <w:t>Java</w:t>
            </w:r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>/</w:t>
            </w:r>
            <w:r>
              <w:rPr>
                <w:rFonts w:eastAsia="Arial" w:cs="Times New Roman"/>
                <w:color w:val="060606"/>
                <w:sz w:val="18"/>
                <w:szCs w:val="18"/>
                <w:lang w:val="en-US"/>
              </w:rPr>
              <w:t>Kotlin</w:t>
            </w:r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 не менее 3-х лет, </w:t>
            </w:r>
            <w:r>
              <w:rPr>
                <w:rFonts w:eastAsia="Arial" w:cs="Times New Roman"/>
                <w:color w:val="060606"/>
                <w:sz w:val="18"/>
                <w:szCs w:val="18"/>
              </w:rPr>
              <w:t>в</w:t>
            </w:r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ладение языками C#, </w:t>
            </w:r>
            <w:r w:rsidRPr="00606DBB">
              <w:rPr>
                <w:rFonts w:eastAsia="Arial" w:cs="Times New Roman"/>
                <w:color w:val="060606"/>
                <w:sz w:val="18"/>
                <w:szCs w:val="18"/>
                <w:lang w:val="en-US"/>
              </w:rPr>
              <w:t>Java</w:t>
            </w:r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>, JavaScript, знание основ .NET Framework</w:t>
            </w:r>
          </w:p>
          <w:p w14:paraId="24187EA8" w14:textId="77777777" w:rsidR="00606DBB" w:rsidRPr="00606DBB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Уверенная работа на </w:t>
            </w:r>
            <w:proofErr w:type="spellStart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>nix</w:t>
            </w:r>
            <w:proofErr w:type="spellEnd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-системах; </w:t>
            </w:r>
          </w:p>
          <w:p w14:paraId="06F608CC" w14:textId="74120331" w:rsidR="00606DBB" w:rsidRPr="00606DBB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Понимание принципов контейнеризации и опыт работы с </w:t>
            </w:r>
            <w:proofErr w:type="spellStart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>Docker</w:t>
            </w:r>
            <w:proofErr w:type="spellEnd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; </w:t>
            </w:r>
          </w:p>
          <w:p w14:paraId="78E2E886" w14:textId="3755B839" w:rsidR="00606DBB" w:rsidRPr="00606DBB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Опыт в интеграции с API сторонних Web-сервисов, </w:t>
            </w:r>
            <w:r>
              <w:rPr>
                <w:rFonts w:eastAsia="Arial" w:cs="Times New Roman"/>
                <w:color w:val="060606"/>
                <w:sz w:val="18"/>
                <w:szCs w:val="18"/>
              </w:rPr>
              <w:t>о</w:t>
            </w:r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пыт построения </w:t>
            </w:r>
            <w:proofErr w:type="spellStart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>Rest</w:t>
            </w:r>
            <w:proofErr w:type="spellEnd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 </w:t>
            </w:r>
            <w:proofErr w:type="spellStart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>api</w:t>
            </w:r>
            <w:proofErr w:type="spellEnd"/>
          </w:p>
          <w:p w14:paraId="65592A55" w14:textId="74AF03B8" w:rsidR="00606DBB" w:rsidRPr="00606DBB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Опыт работы с SQL базами данных – </w:t>
            </w:r>
            <w:proofErr w:type="spellStart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>PostgreSql</w:t>
            </w:r>
            <w:proofErr w:type="spellEnd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, </w:t>
            </w:r>
            <w:r>
              <w:rPr>
                <w:rFonts w:eastAsia="Arial" w:cs="Times New Roman"/>
                <w:color w:val="060606"/>
                <w:sz w:val="18"/>
                <w:szCs w:val="18"/>
              </w:rPr>
              <w:t>о</w:t>
            </w:r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пыт работы с </w:t>
            </w:r>
            <w:proofErr w:type="spellStart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>NoSql</w:t>
            </w:r>
            <w:proofErr w:type="spellEnd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 базами данных - </w:t>
            </w:r>
            <w:proofErr w:type="spellStart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>Redis</w:t>
            </w:r>
            <w:proofErr w:type="spellEnd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, </w:t>
            </w:r>
            <w:proofErr w:type="spellStart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>Cassandra</w:t>
            </w:r>
            <w:proofErr w:type="spellEnd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 (желательно)</w:t>
            </w:r>
          </w:p>
          <w:p w14:paraId="28B9E070" w14:textId="77777777" w:rsidR="00606DBB" w:rsidRPr="00606DBB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Опыт регулярной работы с </w:t>
            </w:r>
            <w:proofErr w:type="spellStart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>Git</w:t>
            </w:r>
            <w:proofErr w:type="spellEnd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, </w:t>
            </w:r>
            <w:proofErr w:type="spellStart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>Jira</w:t>
            </w:r>
            <w:proofErr w:type="spellEnd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 xml:space="preserve">, </w:t>
            </w:r>
            <w:proofErr w:type="spellStart"/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>Confluence</w:t>
            </w:r>
            <w:proofErr w:type="spellEnd"/>
          </w:p>
          <w:p w14:paraId="5321264C" w14:textId="7DE3EF31" w:rsidR="00606DBB" w:rsidRPr="00606DBB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>Понимание предметной области - банковские процессы (дебетовые и кредитные карты, платежи и пр.)</w:t>
            </w:r>
          </w:p>
        </w:tc>
      </w:tr>
      <w:tr w:rsidR="00606DBB" w:rsidRPr="007158C0" w14:paraId="23AB26D0" w14:textId="77777777" w:rsidTr="00C160AB">
        <w:tc>
          <w:tcPr>
            <w:tcW w:w="2268" w:type="dxa"/>
            <w:vAlign w:val="center"/>
          </w:tcPr>
          <w:p w14:paraId="2C2ED98E" w14:textId="77777777" w:rsidR="00606DBB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ручного тестирования</w:t>
            </w:r>
          </w:p>
          <w:p w14:paraId="308CBD24" w14:textId="77777777" w:rsidR="00606DBB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27D48982" w14:textId="3C13E948" w:rsidR="00606DBB" w:rsidRPr="00606DBB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7365" w:type="dxa"/>
          </w:tcPr>
          <w:p w14:paraId="0A3FEEE6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QA не менее 2-х лет, 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</w:t>
            </w:r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пыт тестирования решений, связанных с процессинговыми системами</w:t>
            </w:r>
          </w:p>
          <w:p w14:paraId="51BCB662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Умение работать по </w:t>
            </w:r>
            <w:proofErr w:type="spellStart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TestPlan</w:t>
            </w:r>
            <w:proofErr w:type="spellEnd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и работа с </w:t>
            </w:r>
            <w:proofErr w:type="spellStart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TestRun</w:t>
            </w:r>
            <w:proofErr w:type="spellEnd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в </w:t>
            </w:r>
            <w:proofErr w:type="spellStart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TestRail</w:t>
            </w:r>
            <w:proofErr w:type="spellEnd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/другая TMS</w:t>
            </w:r>
          </w:p>
          <w:p w14:paraId="4FADBCB8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Знание и опыт работы с </w:t>
            </w:r>
            <w:proofErr w:type="spellStart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Postman</w:t>
            </w:r>
            <w:proofErr w:type="spellEnd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572DC6FE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Понимание техник тест-дизайна;</w:t>
            </w:r>
          </w:p>
          <w:p w14:paraId="1237EA8C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с базовыми SQL запросами;</w:t>
            </w:r>
          </w:p>
          <w:p w14:paraId="062DC266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Умение пользоваться консолью разработки в браузере;</w:t>
            </w:r>
          </w:p>
          <w:p w14:paraId="248765C0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с брокерами сообщений: </w:t>
            </w:r>
            <w:proofErr w:type="spellStart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RabbitMQ</w:t>
            </w:r>
            <w:proofErr w:type="spellEnd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/ </w:t>
            </w:r>
            <w:proofErr w:type="spellStart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Kafka</w:t>
            </w:r>
            <w:proofErr w:type="spellEnd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79572E0B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Навык работы с </w:t>
            </w:r>
            <w:proofErr w:type="spellStart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mock</w:t>
            </w:r>
            <w:proofErr w:type="spellEnd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-сервисами: </w:t>
            </w:r>
            <w:proofErr w:type="spellStart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Mockoon</w:t>
            </w:r>
            <w:proofErr w:type="spellEnd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/ </w:t>
            </w:r>
            <w:proofErr w:type="spellStart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Wiremock</w:t>
            </w:r>
            <w:proofErr w:type="spellEnd"/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208E5E26" w14:textId="77777777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A6054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Понимание работы асинхронных взаимодействий микро-сервисов;</w:t>
            </w:r>
          </w:p>
          <w:p w14:paraId="1FABFA39" w14:textId="10BE9EEA" w:rsidR="00606DBB" w:rsidRPr="00606DBB" w:rsidRDefault="00606DBB" w:rsidP="00432C52">
            <w:pPr>
              <w:pStyle w:val="a1"/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606DBB">
              <w:rPr>
                <w:rFonts w:eastAsia="Arial" w:cs="Times New Roman"/>
                <w:color w:val="060606"/>
                <w:sz w:val="18"/>
                <w:szCs w:val="18"/>
              </w:rPr>
              <w:t>Понимание предметной области - банковские процессы (дебетовые и кредитные карты, платежи и пр.)</w:t>
            </w:r>
          </w:p>
        </w:tc>
      </w:tr>
      <w:tr w:rsidR="00606DBB" w:rsidRPr="007158C0" w14:paraId="6DA0035C" w14:textId="77777777" w:rsidTr="00C160AB">
        <w:tc>
          <w:tcPr>
            <w:tcW w:w="2268" w:type="dxa"/>
            <w:vAlign w:val="center"/>
          </w:tcPr>
          <w:p w14:paraId="6516A727" w14:textId="77777777" w:rsidR="00606DBB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Релиз менеджер</w:t>
            </w:r>
          </w:p>
          <w:p w14:paraId="6C967683" w14:textId="77777777" w:rsidR="00606DBB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09D14461" w14:textId="3593ECAF" w:rsidR="00606DBB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7365" w:type="dxa"/>
          </w:tcPr>
          <w:p w14:paraId="65BC54A2" w14:textId="77777777" w:rsidR="00606DBB" w:rsidRPr="00E37D1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управления командами разработки\ИТ сопровождения от 2 лет. Опыт координации проектов 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на базе процессинговых систем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не менее 1 год. </w:t>
            </w:r>
          </w:p>
          <w:p w14:paraId="0507B0F2" w14:textId="77777777" w:rsidR="00606DBB" w:rsidRPr="00E37D1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взаимодействия с заказчиком, ведения коммуникаций, управления ожиданиями</w:t>
            </w:r>
          </w:p>
          <w:p w14:paraId="131BE6DE" w14:textId="77777777" w:rsidR="00606DBB" w:rsidRPr="00E37D1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Навыки оценки трудозатрат, планирования релизов </w:t>
            </w:r>
          </w:p>
          <w:p w14:paraId="307499E8" w14:textId="77777777" w:rsidR="00606DBB" w:rsidRPr="00E37D1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применения методологии управления проектами</w:t>
            </w:r>
          </w:p>
          <w:p w14:paraId="3C38E46D" w14:textId="04412929" w:rsidR="00606DBB" w:rsidRPr="00A60544" w:rsidRDefault="00606DB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Понимание предметной области - банковские процессы (розничные и корпоративные продажи, взыскание, работа с клиентскими обращениями)</w:t>
            </w:r>
          </w:p>
        </w:tc>
      </w:tr>
      <w:tr w:rsidR="00606DBB" w:rsidRPr="007158C0" w14:paraId="30344A26" w14:textId="77777777" w:rsidTr="00C160AB">
        <w:tc>
          <w:tcPr>
            <w:tcW w:w="2268" w:type="dxa"/>
            <w:vAlign w:val="center"/>
          </w:tcPr>
          <w:p w14:paraId="2259A17C" w14:textId="77777777" w:rsidR="00606DBB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процессинговых систем</w:t>
            </w:r>
          </w:p>
          <w:p w14:paraId="5F47A1E2" w14:textId="77777777" w:rsidR="00606DBB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7BE9CBF8" w14:textId="77777777" w:rsidR="00606DBB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  <w:p w14:paraId="47171049" w14:textId="77777777" w:rsidR="00606DBB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3B4AC83D" w14:textId="05B7FD7D" w:rsidR="00606DBB" w:rsidRDefault="00606DBB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Доступ к продуктивному контуру</w:t>
            </w:r>
          </w:p>
        </w:tc>
        <w:tc>
          <w:tcPr>
            <w:tcW w:w="7365" w:type="dxa"/>
          </w:tcPr>
          <w:p w14:paraId="1CFCE8B4" w14:textId="03EC01E7" w:rsidR="00136154" w:rsidRDefault="00136154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>
              <w:rPr>
                <w:rFonts w:eastAsia="Arial" w:cs="Times New Roman"/>
                <w:color w:val="060606"/>
                <w:sz w:val="18"/>
                <w:szCs w:val="18"/>
              </w:rPr>
              <w:t xml:space="preserve">Опыт работы в роли администратора систем от 2х лет, подтвержденный опыт работы с процессинговыми системами </w:t>
            </w:r>
            <w:r>
              <w:rPr>
                <w:rFonts w:eastAsia="Arial" w:cs="Times New Roman"/>
                <w:color w:val="060606"/>
                <w:sz w:val="18"/>
                <w:szCs w:val="18"/>
                <w:lang w:val="en-US"/>
              </w:rPr>
              <w:t>Tieto</w:t>
            </w: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/</w:t>
            </w:r>
            <w:r>
              <w:rPr>
                <w:rFonts w:eastAsia="Arial" w:cs="Times New Roman"/>
                <w:color w:val="060606"/>
                <w:sz w:val="18"/>
                <w:szCs w:val="18"/>
                <w:lang w:val="en-US"/>
              </w:rPr>
              <w:t>Solar</w:t>
            </w: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/</w:t>
            </w:r>
            <w:r>
              <w:rPr>
                <w:rFonts w:eastAsia="Arial" w:cs="Times New Roman"/>
                <w:color w:val="060606"/>
                <w:sz w:val="18"/>
                <w:szCs w:val="18"/>
                <w:lang w:val="en-US"/>
              </w:rPr>
              <w:t>Way</w:t>
            </w:r>
            <w:r w:rsidRPr="00A60544">
              <w:rPr>
                <w:rFonts w:eastAsia="Arial" w:cs="Times New Roman"/>
                <w:color w:val="060606"/>
                <w:sz w:val="18"/>
                <w:szCs w:val="18"/>
              </w:rPr>
              <w:t>4/</w:t>
            </w:r>
            <w:proofErr w:type="spellStart"/>
            <w:r>
              <w:rPr>
                <w:rFonts w:eastAsia="Arial" w:cs="Times New Roman"/>
                <w:color w:val="060606"/>
                <w:sz w:val="18"/>
                <w:szCs w:val="18"/>
                <w:lang w:val="en-US"/>
              </w:rPr>
              <w:t>SmartVista</w:t>
            </w:r>
            <w:proofErr w:type="spellEnd"/>
            <w:r>
              <w:rPr>
                <w:rFonts w:eastAsia="Arial" w:cs="Times New Roman"/>
                <w:color w:val="060606"/>
                <w:sz w:val="18"/>
                <w:szCs w:val="18"/>
              </w:rPr>
              <w:t xml:space="preserve"> от 1 года</w:t>
            </w:r>
          </w:p>
          <w:p w14:paraId="3A19D03D" w14:textId="51904B50" w:rsidR="00136154" w:rsidRPr="004B38B2" w:rsidRDefault="00136154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</w:pP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Отличное знание сред разработки (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TOAD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/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SQL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 xml:space="preserve"> 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Developer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, иных систем);</w:t>
            </w:r>
          </w:p>
          <w:p w14:paraId="0B568BAE" w14:textId="77777777" w:rsidR="00136154" w:rsidRPr="004B38B2" w:rsidRDefault="00136154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</w:pP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Опыт настройки и анализа логов, диагностики и устранения проблем;</w:t>
            </w:r>
          </w:p>
          <w:p w14:paraId="12394BAF" w14:textId="77777777" w:rsidR="00136154" w:rsidRPr="004B38B2" w:rsidRDefault="00136154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</w:pP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 xml:space="preserve">Навыки настройки и сопровождения </w:t>
            </w:r>
            <w:proofErr w:type="spellStart"/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джобов</w:t>
            </w:r>
            <w:proofErr w:type="spellEnd"/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, планировщиков, расписаний;</w:t>
            </w:r>
          </w:p>
          <w:p w14:paraId="3B193844" w14:textId="4D34D226" w:rsidR="00136154" w:rsidRDefault="00136154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Знание механизмов разграничения прав доступа</w:t>
            </w:r>
            <w:r w:rsidRPr="004B38B2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;</w:t>
            </w:r>
          </w:p>
          <w:p w14:paraId="3EF09FEE" w14:textId="220B84F4" w:rsidR="00606DBB" w:rsidRPr="00E37D14" w:rsidRDefault="00136154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>Опыт настройки протоколов взаимодействия с внешними процессинговыми центрами и международными системами (</w:t>
            </w:r>
            <w:r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Visa</w:t>
            </w:r>
            <w:r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MasterCard</w:t>
            </w:r>
            <w:r w:rsidRPr="00136154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eastAsia="Arial" w:cs="Times New Roman"/>
                <w:color w:val="auto"/>
                <w:sz w:val="18"/>
                <w:szCs w:val="18"/>
                <w:highlight w:val="white"/>
                <w:lang w:val="en-US"/>
              </w:rPr>
              <w:t>UnionPay</w:t>
            </w:r>
            <w:r w:rsidRPr="00136154">
              <w:rPr>
                <w:rFonts w:eastAsia="Arial" w:cs="Times New Roman"/>
                <w:color w:val="auto"/>
                <w:sz w:val="18"/>
                <w:szCs w:val="18"/>
                <w:highlight w:val="white"/>
              </w:rPr>
              <w:t xml:space="preserve">) </w:t>
            </w:r>
          </w:p>
        </w:tc>
      </w:tr>
    </w:tbl>
    <w:p w14:paraId="74117752" w14:textId="77777777" w:rsidR="003716C4" w:rsidRDefault="003716C4" w:rsidP="00432C52">
      <w:pPr>
        <w:pStyle w:val="a5"/>
        <w:jc w:val="both"/>
      </w:pPr>
    </w:p>
    <w:p w14:paraId="5CDA44F8" w14:textId="522C939E" w:rsidR="000C4411" w:rsidRPr="00A839E3" w:rsidRDefault="000C4411" w:rsidP="00432C52">
      <w:pPr>
        <w:pStyle w:val="a5"/>
        <w:jc w:val="both"/>
      </w:pPr>
      <w:r w:rsidRPr="00A839E3">
        <w:t xml:space="preserve">Таблица </w:t>
      </w:r>
      <w:r w:rsidRPr="000C4411">
        <w:t>4</w:t>
      </w:r>
      <w:r w:rsidRPr="00A839E3">
        <w:t xml:space="preserve">. </w:t>
      </w:r>
      <w:r w:rsidRPr="00A839E3">
        <w:rPr>
          <w:b/>
          <w:bCs/>
        </w:rPr>
        <w:t>ЛОТ «</w:t>
      </w:r>
      <w:r>
        <w:rPr>
          <w:b/>
          <w:bCs/>
        </w:rPr>
        <w:t>Работа с данными</w:t>
      </w:r>
      <w:r w:rsidRPr="00A839E3">
        <w:rPr>
          <w:b/>
          <w:bCs/>
        </w:rPr>
        <w:t>».</w:t>
      </w:r>
      <w:r w:rsidRPr="00A839E3">
        <w:t xml:space="preserve"> Предполагаемый объем работ - </w:t>
      </w:r>
      <w:r w:rsidRPr="00606DBB">
        <w:rPr>
          <w:b/>
          <w:bCs/>
        </w:rPr>
        <w:t>2 520 чел*дней в год</w:t>
      </w:r>
    </w:p>
    <w:p w14:paraId="041A5267" w14:textId="77777777" w:rsidR="003716C4" w:rsidRDefault="003716C4" w:rsidP="00432C52">
      <w:pPr>
        <w:pStyle w:val="a5"/>
        <w:jc w:val="both"/>
      </w:pPr>
    </w:p>
    <w:tbl>
      <w:tblPr>
        <w:tblStyle w:val="afb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5"/>
      </w:tblGrid>
      <w:tr w:rsidR="000C4411" w14:paraId="6FB8C79D" w14:textId="77777777" w:rsidTr="00D40CB8">
        <w:tc>
          <w:tcPr>
            <w:tcW w:w="2268" w:type="dxa"/>
            <w:shd w:val="clear" w:color="auto" w:fill="5B9BD5" w:themeFill="accent1"/>
            <w:vAlign w:val="center"/>
          </w:tcPr>
          <w:p w14:paraId="1326D718" w14:textId="77777777" w:rsidR="000C4411" w:rsidRPr="007158C0" w:rsidRDefault="000C4411" w:rsidP="00432C52">
            <w:pPr>
              <w:pStyle w:val="a5"/>
              <w:jc w:val="both"/>
            </w:pPr>
            <w:r w:rsidRPr="007158C0">
              <w:t>Специальность /</w:t>
            </w:r>
          </w:p>
          <w:p w14:paraId="54167BE0" w14:textId="77777777" w:rsidR="000C4411" w:rsidRDefault="000C4411" w:rsidP="00432C52">
            <w:pPr>
              <w:pStyle w:val="a5"/>
              <w:jc w:val="both"/>
            </w:pPr>
            <w:r w:rsidRPr="007158C0">
              <w:t xml:space="preserve">Объем </w:t>
            </w:r>
            <w:r>
              <w:t>работ, % /</w:t>
            </w:r>
          </w:p>
          <w:p w14:paraId="7D9B1723" w14:textId="77777777" w:rsidR="000C4411" w:rsidRPr="007158C0" w:rsidRDefault="000C4411" w:rsidP="00432C52">
            <w:pPr>
              <w:pStyle w:val="a5"/>
              <w:jc w:val="both"/>
            </w:pPr>
            <w:r>
              <w:t>Особенности</w:t>
            </w:r>
          </w:p>
        </w:tc>
        <w:tc>
          <w:tcPr>
            <w:tcW w:w="7365" w:type="dxa"/>
            <w:shd w:val="clear" w:color="auto" w:fill="5B9BD5" w:themeFill="accent1"/>
            <w:vAlign w:val="center"/>
          </w:tcPr>
          <w:p w14:paraId="41D3A6F4" w14:textId="77777777" w:rsidR="000C4411" w:rsidRPr="007158C0" w:rsidRDefault="000C4411" w:rsidP="00432C52">
            <w:pPr>
              <w:pStyle w:val="a5"/>
              <w:jc w:val="both"/>
            </w:pPr>
            <w:r w:rsidRPr="007158C0">
              <w:t xml:space="preserve">Минимальные требования к квалификации уровня </w:t>
            </w:r>
            <w:r w:rsidRPr="007158C0">
              <w:rPr>
                <w:lang w:val="en-US"/>
              </w:rPr>
              <w:t>Middle</w:t>
            </w:r>
          </w:p>
        </w:tc>
      </w:tr>
      <w:tr w:rsidR="000C4411" w:rsidRPr="007158C0" w14:paraId="290FA523" w14:textId="77777777" w:rsidTr="00C160AB">
        <w:tc>
          <w:tcPr>
            <w:tcW w:w="2268" w:type="dxa"/>
            <w:vAlign w:val="center"/>
          </w:tcPr>
          <w:p w14:paraId="1ECEBE3C" w14:textId="69425D0A" w:rsidR="000C4411" w:rsidRPr="00A839E3" w:rsidRDefault="000C4411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Аналитик</w:t>
            </w:r>
            <w:r>
              <w:rPr>
                <w:sz w:val="18"/>
                <w:szCs w:val="18"/>
              </w:rPr>
              <w:t xml:space="preserve"> данных</w:t>
            </w:r>
          </w:p>
          <w:p w14:paraId="7C64C25C" w14:textId="77777777" w:rsidR="000C4411" w:rsidRPr="00A839E3" w:rsidRDefault="000C4411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408136F6" w14:textId="2BB128A8" w:rsidR="000C4411" w:rsidRPr="00A839E3" w:rsidRDefault="00B33779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7C3D1B">
              <w:rPr>
                <w:sz w:val="18"/>
                <w:szCs w:val="18"/>
              </w:rPr>
              <w:t>4</w:t>
            </w:r>
            <w:r w:rsidR="000C4411" w:rsidRPr="007C3D1B">
              <w:rPr>
                <w:sz w:val="18"/>
                <w:szCs w:val="18"/>
              </w:rPr>
              <w:t>0</w:t>
            </w:r>
            <w:r w:rsidR="000C4411" w:rsidRPr="00A839E3">
              <w:rPr>
                <w:sz w:val="18"/>
                <w:szCs w:val="18"/>
              </w:rPr>
              <w:t>%</w:t>
            </w:r>
          </w:p>
          <w:p w14:paraId="382658CE" w14:textId="54C82F33" w:rsidR="000C4411" w:rsidRDefault="000C4411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1EC7A872" w14:textId="32DA5E2B" w:rsidR="00EB40D7" w:rsidRPr="00A839E3" w:rsidRDefault="00EB40D7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реальными данными</w:t>
            </w:r>
          </w:p>
          <w:p w14:paraId="32299DB8" w14:textId="77777777" w:rsidR="000C4411" w:rsidRPr="00A839E3" w:rsidRDefault="000C4411" w:rsidP="00432C52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7365" w:type="dxa"/>
          </w:tcPr>
          <w:p w14:paraId="183FCFCD" w14:textId="77777777" w:rsidR="000C4411" w:rsidRPr="008907A9" w:rsidRDefault="000C4411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Практический опыт планирование и разработка требований для построения Data </w:t>
            </w:r>
            <w:proofErr w:type="spellStart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pipelines</w:t>
            </w:r>
            <w:proofErr w:type="spellEnd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(DWH);</w:t>
            </w:r>
          </w:p>
          <w:p w14:paraId="6313A577" w14:textId="77777777" w:rsidR="000C4411" w:rsidRPr="008907A9" w:rsidRDefault="000C4411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в анализе и проработке требований заказчика по витринам данных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от 2х лет</w:t>
            </w: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03BFB6B4" w14:textId="77777777" w:rsidR="000C4411" w:rsidRPr="008907A9" w:rsidRDefault="000C4411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в анализе структуры данных систем-источников без явного описания структуры;</w:t>
            </w:r>
          </w:p>
          <w:p w14:paraId="6CD0BD27" w14:textId="77777777" w:rsidR="000C4411" w:rsidRPr="008907A9" w:rsidRDefault="000C4411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в проработке логики и настройки Data Quality </w:t>
            </w:r>
            <w:proofErr w:type="spellStart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checks</w:t>
            </w:r>
            <w:proofErr w:type="spellEnd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1EF56FFD" w14:textId="77777777" w:rsidR="000C4411" w:rsidRDefault="000C4411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Отличные знания SQL</w:t>
            </w:r>
          </w:p>
          <w:p w14:paraId="7312889B" w14:textId="48D60943" w:rsidR="000C4411" w:rsidRPr="00470524" w:rsidRDefault="000C4411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Понимание предметной области – банковские процессы и данные</w:t>
            </w:r>
          </w:p>
        </w:tc>
      </w:tr>
      <w:tr w:rsidR="000C4411" w:rsidRPr="007158C0" w14:paraId="52DCF9AB" w14:textId="77777777" w:rsidTr="00C160AB">
        <w:tc>
          <w:tcPr>
            <w:tcW w:w="2268" w:type="dxa"/>
            <w:vAlign w:val="center"/>
          </w:tcPr>
          <w:p w14:paraId="0978013F" w14:textId="77777777" w:rsidR="000C4411" w:rsidRDefault="000C4411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данных</w:t>
            </w:r>
          </w:p>
          <w:p w14:paraId="007F74F7" w14:textId="77777777" w:rsidR="00B33779" w:rsidRDefault="00B33779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72B948D9" w14:textId="29ABFFEC" w:rsidR="00B33779" w:rsidRPr="00B33779" w:rsidRDefault="00B33779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40%</w:t>
            </w:r>
          </w:p>
        </w:tc>
        <w:tc>
          <w:tcPr>
            <w:tcW w:w="7365" w:type="dxa"/>
          </w:tcPr>
          <w:p w14:paraId="7FB3DC26" w14:textId="77777777" w:rsidR="000C4411" w:rsidRPr="008907A9" w:rsidRDefault="000C4411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proofErr w:type="spellStart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Kafka</w:t>
            </w:r>
            <w:proofErr w:type="spellEnd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Debezium</w:t>
            </w:r>
            <w:proofErr w:type="spellEnd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ClickHous</w:t>
            </w:r>
            <w:proofErr w:type="spellEnd"/>
          </w:p>
          <w:p w14:paraId="3211A786" w14:textId="77777777" w:rsidR="000C4411" w:rsidRPr="008907A9" w:rsidRDefault="000C4411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Отличные знания Python, SQL</w:t>
            </w:r>
          </w:p>
          <w:p w14:paraId="6A54941F" w14:textId="77777777" w:rsidR="000C4411" w:rsidRPr="008907A9" w:rsidRDefault="000C4411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по разработке и настройке Data </w:t>
            </w:r>
            <w:proofErr w:type="spellStart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pipelines</w:t>
            </w:r>
            <w:proofErr w:type="spellEnd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</w:t>
            </w:r>
          </w:p>
          <w:p w14:paraId="49C35E4D" w14:textId="77777777" w:rsidR="000C4411" w:rsidRPr="008907A9" w:rsidRDefault="000C4411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lastRenderedPageBreak/>
              <w:t>Опыт в разработке хранилища и потоков данных</w:t>
            </w:r>
          </w:p>
          <w:p w14:paraId="492CB307" w14:textId="67057F2B" w:rsidR="000C4411" w:rsidRPr="008907A9" w:rsidRDefault="000C4411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в разработке и настройке процедур по проверке качества данных</w:t>
            </w:r>
          </w:p>
        </w:tc>
      </w:tr>
      <w:tr w:rsidR="000C4411" w:rsidRPr="007158C0" w14:paraId="21582DDB" w14:textId="77777777" w:rsidTr="00C160AB">
        <w:tc>
          <w:tcPr>
            <w:tcW w:w="2268" w:type="dxa"/>
            <w:vAlign w:val="center"/>
          </w:tcPr>
          <w:p w14:paraId="151F8D9B" w14:textId="77777777" w:rsidR="000C4411" w:rsidRDefault="000C4411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Архитектор данных</w:t>
            </w:r>
          </w:p>
          <w:p w14:paraId="641EB255" w14:textId="77777777" w:rsidR="00B33779" w:rsidRDefault="00B33779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14563677" w14:textId="77777777" w:rsidR="00B33779" w:rsidRPr="00A40AA5" w:rsidRDefault="00B33779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40AA5">
              <w:rPr>
                <w:sz w:val="18"/>
                <w:szCs w:val="18"/>
              </w:rPr>
              <w:t>20%</w:t>
            </w:r>
          </w:p>
          <w:p w14:paraId="674DE4C8" w14:textId="77777777" w:rsidR="00EB40D7" w:rsidRPr="00A40AA5" w:rsidRDefault="00EB40D7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2F0EEFDF" w14:textId="197C4BB3" w:rsidR="00EB40D7" w:rsidRPr="00EB40D7" w:rsidRDefault="00EB40D7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реальными данными</w:t>
            </w:r>
          </w:p>
        </w:tc>
        <w:tc>
          <w:tcPr>
            <w:tcW w:w="7365" w:type="dxa"/>
          </w:tcPr>
          <w:p w14:paraId="24DFE8C6" w14:textId="77777777" w:rsidR="000C4411" w:rsidRPr="008907A9" w:rsidRDefault="000C4411" w:rsidP="00432C52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DWH-архитектором / ведущим инженером от 3-5 лет в банках\финансовых компаниях</w:t>
            </w:r>
          </w:p>
          <w:p w14:paraId="3CF1B006" w14:textId="77777777" w:rsidR="000C4411" w:rsidRPr="008907A9" w:rsidRDefault="000C4411" w:rsidP="00432C52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глубокое понимание архитектуры хранилищ данных (ODS, DDS, DM)</w:t>
            </w:r>
          </w:p>
          <w:p w14:paraId="1EFAA395" w14:textId="77777777" w:rsidR="000C4411" w:rsidRPr="008907A9" w:rsidRDefault="000C4411" w:rsidP="00432C52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построения масштабируемых DWH на </w:t>
            </w:r>
            <w:proofErr w:type="spellStart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Greenplum</w:t>
            </w:r>
            <w:proofErr w:type="spellEnd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ClickHouse</w:t>
            </w:r>
            <w:proofErr w:type="spellEnd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или аналогах</w:t>
            </w:r>
          </w:p>
          <w:p w14:paraId="106256F6" w14:textId="77777777" w:rsidR="000C4411" w:rsidRPr="008907A9" w:rsidRDefault="000C4411" w:rsidP="00432C52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</w:pP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понимание</w:t>
            </w: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ETL/ELT-</w:t>
            </w: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процессов</w:t>
            </w: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, data modeling (3NF, Data Vault 2.0, Star/Snowflake Schema, Anchor), SCD, CDC</w:t>
            </w:r>
          </w:p>
          <w:p w14:paraId="27AEC7F4" w14:textId="77777777" w:rsidR="000C4411" w:rsidRPr="008907A9" w:rsidRDefault="000C4411" w:rsidP="00432C52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с SQL, оптимизацией запросов, </w:t>
            </w:r>
            <w:proofErr w:type="spellStart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партиционированием</w:t>
            </w:r>
            <w:proofErr w:type="spellEnd"/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, индексами</w:t>
            </w:r>
          </w:p>
          <w:p w14:paraId="77399209" w14:textId="77777777" w:rsidR="000C4411" w:rsidRPr="008907A9" w:rsidRDefault="000C4411" w:rsidP="00432C52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</w:pP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знание</w:t>
            </w: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</w:t>
            </w: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принципов</w:t>
            </w: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Data Governance, Data Lineage, Data Quality</w:t>
            </w:r>
          </w:p>
          <w:p w14:paraId="6B150B1C" w14:textId="76A45E86" w:rsidR="000C4411" w:rsidRPr="008907A9" w:rsidRDefault="000C4411" w:rsidP="00432C52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8907A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с параллельной обработкой данных и оптимизацией производительности</w:t>
            </w:r>
          </w:p>
        </w:tc>
      </w:tr>
    </w:tbl>
    <w:p w14:paraId="67BE3E81" w14:textId="52E5D2B0" w:rsidR="00732864" w:rsidRDefault="00732864" w:rsidP="00432C52">
      <w:pPr>
        <w:pStyle w:val="a5"/>
        <w:jc w:val="both"/>
      </w:pPr>
    </w:p>
    <w:p w14:paraId="207D6E39" w14:textId="1F1F4B56" w:rsidR="00B33779" w:rsidRPr="00A839E3" w:rsidRDefault="00B33779" w:rsidP="00432C52">
      <w:pPr>
        <w:pStyle w:val="a5"/>
        <w:jc w:val="both"/>
      </w:pPr>
      <w:r w:rsidRPr="00A839E3">
        <w:t xml:space="preserve">Таблица </w:t>
      </w:r>
      <w:r w:rsidRPr="00EB40D7">
        <w:t>5</w:t>
      </w:r>
      <w:r w:rsidRPr="00A839E3">
        <w:t xml:space="preserve">. </w:t>
      </w:r>
      <w:r w:rsidRPr="00A839E3">
        <w:rPr>
          <w:b/>
          <w:bCs/>
        </w:rPr>
        <w:t>ЛОТ «</w:t>
      </w:r>
      <w:r>
        <w:rPr>
          <w:b/>
          <w:bCs/>
        </w:rPr>
        <w:t>Мобильная разработка</w:t>
      </w:r>
      <w:r w:rsidRPr="00A839E3">
        <w:rPr>
          <w:b/>
          <w:bCs/>
        </w:rPr>
        <w:t>».</w:t>
      </w:r>
      <w:r w:rsidRPr="00A839E3">
        <w:t xml:space="preserve"> Предполагаемый объем работ - </w:t>
      </w:r>
      <w:r w:rsidR="00EB40D7">
        <w:rPr>
          <w:b/>
          <w:bCs/>
        </w:rPr>
        <w:t>6</w:t>
      </w:r>
      <w:r w:rsidRPr="00606DBB">
        <w:rPr>
          <w:b/>
          <w:bCs/>
        </w:rPr>
        <w:t> </w:t>
      </w:r>
      <w:r w:rsidR="00EB40D7">
        <w:rPr>
          <w:b/>
          <w:bCs/>
        </w:rPr>
        <w:t>048</w:t>
      </w:r>
      <w:r w:rsidRPr="00606DBB">
        <w:rPr>
          <w:b/>
          <w:bCs/>
        </w:rPr>
        <w:t xml:space="preserve"> чел*дней в год</w:t>
      </w:r>
    </w:p>
    <w:p w14:paraId="31877B44" w14:textId="1327F908" w:rsidR="008907A9" w:rsidRPr="00A60544" w:rsidRDefault="008907A9" w:rsidP="00432C52">
      <w:pPr>
        <w:pStyle w:val="a5"/>
        <w:jc w:val="both"/>
      </w:pPr>
    </w:p>
    <w:tbl>
      <w:tblPr>
        <w:tblStyle w:val="afb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5"/>
      </w:tblGrid>
      <w:tr w:rsidR="00B33779" w14:paraId="2DE08034" w14:textId="77777777" w:rsidTr="00D40CB8">
        <w:tc>
          <w:tcPr>
            <w:tcW w:w="2268" w:type="dxa"/>
            <w:shd w:val="clear" w:color="auto" w:fill="5B9BD5" w:themeFill="accent1"/>
            <w:vAlign w:val="center"/>
          </w:tcPr>
          <w:p w14:paraId="266899BA" w14:textId="77777777" w:rsidR="00B33779" w:rsidRPr="007158C0" w:rsidRDefault="00B33779" w:rsidP="00432C52">
            <w:pPr>
              <w:pStyle w:val="a5"/>
              <w:jc w:val="both"/>
            </w:pPr>
            <w:r w:rsidRPr="007158C0">
              <w:t>Специальность /</w:t>
            </w:r>
          </w:p>
          <w:p w14:paraId="15DE2C9F" w14:textId="77777777" w:rsidR="00B33779" w:rsidRDefault="00B33779" w:rsidP="00432C52">
            <w:pPr>
              <w:pStyle w:val="a5"/>
              <w:jc w:val="both"/>
            </w:pPr>
            <w:r w:rsidRPr="007158C0">
              <w:t xml:space="preserve">Объем </w:t>
            </w:r>
            <w:r>
              <w:t>работ, % /</w:t>
            </w:r>
          </w:p>
          <w:p w14:paraId="07627E25" w14:textId="77777777" w:rsidR="00B33779" w:rsidRPr="007158C0" w:rsidRDefault="00B33779" w:rsidP="00432C52">
            <w:pPr>
              <w:pStyle w:val="a5"/>
              <w:jc w:val="both"/>
            </w:pPr>
            <w:r>
              <w:t>Особенности</w:t>
            </w:r>
          </w:p>
        </w:tc>
        <w:tc>
          <w:tcPr>
            <w:tcW w:w="7365" w:type="dxa"/>
            <w:shd w:val="clear" w:color="auto" w:fill="5B9BD5" w:themeFill="accent1"/>
            <w:vAlign w:val="center"/>
          </w:tcPr>
          <w:p w14:paraId="688E15A0" w14:textId="77777777" w:rsidR="00B33779" w:rsidRPr="007158C0" w:rsidRDefault="00B33779" w:rsidP="00432C52">
            <w:pPr>
              <w:pStyle w:val="a5"/>
              <w:jc w:val="both"/>
            </w:pPr>
            <w:r w:rsidRPr="007158C0">
              <w:t xml:space="preserve">Минимальные требования к квалификации уровня </w:t>
            </w:r>
            <w:r w:rsidRPr="007158C0">
              <w:rPr>
                <w:lang w:val="en-US"/>
              </w:rPr>
              <w:t>Middle</w:t>
            </w:r>
          </w:p>
        </w:tc>
      </w:tr>
      <w:tr w:rsidR="00B33779" w:rsidRPr="007158C0" w14:paraId="205E5316" w14:textId="77777777" w:rsidTr="00C160AB">
        <w:tc>
          <w:tcPr>
            <w:tcW w:w="2268" w:type="dxa"/>
            <w:vAlign w:val="center"/>
          </w:tcPr>
          <w:p w14:paraId="18A32602" w14:textId="07971D24" w:rsidR="00B33779" w:rsidRPr="00A839E3" w:rsidRDefault="00B33779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Системный/</w:t>
            </w:r>
            <w:proofErr w:type="gramStart"/>
            <w:r>
              <w:rPr>
                <w:sz w:val="18"/>
                <w:szCs w:val="18"/>
              </w:rPr>
              <w:t>бизнес а</w:t>
            </w:r>
            <w:r w:rsidRPr="00A839E3">
              <w:rPr>
                <w:sz w:val="18"/>
                <w:szCs w:val="18"/>
              </w:rPr>
              <w:t>налитик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45F5C968" w14:textId="77777777" w:rsidR="00B33779" w:rsidRPr="00A839E3" w:rsidRDefault="00B33779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013C7AD8" w14:textId="30E10933" w:rsidR="00B33779" w:rsidRPr="00A839E3" w:rsidRDefault="00EB40D7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81862">
              <w:rPr>
                <w:sz w:val="18"/>
                <w:szCs w:val="18"/>
              </w:rPr>
              <w:t>7</w:t>
            </w:r>
            <w:r w:rsidR="00B33779" w:rsidRPr="00A839E3">
              <w:rPr>
                <w:sz w:val="18"/>
                <w:szCs w:val="18"/>
              </w:rPr>
              <w:t>%</w:t>
            </w:r>
          </w:p>
          <w:p w14:paraId="08415EB4" w14:textId="77777777" w:rsidR="00B33779" w:rsidRPr="00A839E3" w:rsidRDefault="00B33779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4EDAD5A4" w14:textId="77777777" w:rsidR="00B33779" w:rsidRPr="00A839E3" w:rsidRDefault="00B33779" w:rsidP="00432C52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7365" w:type="dxa"/>
          </w:tcPr>
          <w:p w14:paraId="1D4F0DE6" w14:textId="5F3405F7" w:rsidR="00B33779" w:rsidRPr="00B33779" w:rsidRDefault="00B33779" w:rsidP="00432C5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на позиции Системного аналитика и/или Бизнес-аналитика в банковской сфере или в крупных ИТ-проектах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от 2х лет</w:t>
            </w: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7CD4E84C" w14:textId="77777777" w:rsidR="00B33779" w:rsidRPr="00B33779" w:rsidRDefault="00B33779" w:rsidP="00432C5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Умение описывать и документировать бизнес-процессы, включая моделирование процессов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as-is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и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to-be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0EE0B136" w14:textId="77777777" w:rsidR="00B33779" w:rsidRPr="00B33779" w:rsidRDefault="00B33779" w:rsidP="00432C5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анализа и аудита бизнес-процессов и технических решений в рамках ИТ-интеграции;</w:t>
            </w:r>
          </w:p>
          <w:p w14:paraId="5CFB12FF" w14:textId="77777777" w:rsidR="00B33779" w:rsidRPr="00B33779" w:rsidRDefault="00B33779" w:rsidP="00432C5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с автоматизированными банковскими системами (АБС) и их интеграцией с новыми ИТ-решениями;</w:t>
            </w:r>
          </w:p>
          <w:p w14:paraId="2714AB30" w14:textId="77777777" w:rsidR="00B33779" w:rsidRPr="00B33779" w:rsidRDefault="00B33779" w:rsidP="00432C5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Навыки оценки и тестирования технических решений вендоров, понимание архитектурных решений и технологий;</w:t>
            </w:r>
          </w:p>
          <w:p w14:paraId="5EF80F27" w14:textId="77777777" w:rsidR="00B33779" w:rsidRPr="00B33779" w:rsidRDefault="00B33779" w:rsidP="00432C5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Отличные аналитические способности и опыт работы с требованиями к ИТ-системам;</w:t>
            </w:r>
          </w:p>
          <w:p w14:paraId="6D6A2647" w14:textId="77777777" w:rsidR="00B33779" w:rsidRPr="00B33779" w:rsidRDefault="00B33779" w:rsidP="00432C5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в проектной среде с гибкими методологиями разработки, такими как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Agile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Scrum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Kanban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567D4F76" w14:textId="1C4B6D34" w:rsidR="00B33779" w:rsidRPr="00470524" w:rsidRDefault="00B33779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Знание и практический опыт работы с инструментами управления проектами, такими как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Jira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и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Confluence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</w:tc>
      </w:tr>
      <w:tr w:rsidR="00B33779" w:rsidRPr="007158C0" w14:paraId="1E21E301" w14:textId="77777777" w:rsidTr="00C160AB">
        <w:tc>
          <w:tcPr>
            <w:tcW w:w="2268" w:type="dxa"/>
            <w:vAlign w:val="center"/>
          </w:tcPr>
          <w:p w14:paraId="1AA88223" w14:textId="77777777" w:rsidR="00B33779" w:rsidRDefault="00B33779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Разработчик </w:t>
            </w:r>
            <w:r>
              <w:rPr>
                <w:sz w:val="18"/>
                <w:szCs w:val="18"/>
                <w:lang w:val="en-US"/>
              </w:rPr>
              <w:t>Flutter</w:t>
            </w:r>
          </w:p>
          <w:p w14:paraId="71E681C7" w14:textId="77777777" w:rsidR="00EB40D7" w:rsidRDefault="00EB40D7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</w:p>
          <w:p w14:paraId="73A4D395" w14:textId="3598F5B6" w:rsidR="00EB40D7" w:rsidRPr="00EB40D7" w:rsidRDefault="00EB40D7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8186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7365" w:type="dxa"/>
          </w:tcPr>
          <w:p w14:paraId="3058D2E3" w14:textId="171CD00F" w:rsidR="00B33779" w:rsidRPr="00B33779" w:rsidRDefault="00B33779" w:rsidP="00432C52">
            <w:pPr>
              <w:pStyle w:val="a1"/>
              <w:numPr>
                <w:ilvl w:val="0"/>
                <w:numId w:val="30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разработки мобильных приложений с использованием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Flutter</w:t>
            </w:r>
            <w:proofErr w:type="spellEnd"/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от</w:t>
            </w: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2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х</w:t>
            </w: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лет;</w:t>
            </w:r>
          </w:p>
          <w:p w14:paraId="5A9F0D8E" w14:textId="05E68B05" w:rsidR="00B33779" w:rsidRPr="00B33779" w:rsidRDefault="00B33779" w:rsidP="00432C52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Продвинутые навыки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Dart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и опыт работы с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iOS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и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Android</w:t>
            </w:r>
            <w:proofErr w:type="spellEnd"/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(желательно)</w:t>
            </w: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22D7D82E" w14:textId="77777777" w:rsidR="00B33779" w:rsidRPr="00B33779" w:rsidRDefault="00B33779" w:rsidP="00432C52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Native language experience (</w:t>
            </w:r>
            <w:proofErr w:type="spellStart"/>
            <w:proofErr w:type="gram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Kotlin,Java</w:t>
            </w:r>
            <w:proofErr w:type="spellEnd"/>
            <w:proofErr w:type="gram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, Swift, Objective C);</w:t>
            </w:r>
          </w:p>
          <w:p w14:paraId="4D8D1D26" w14:textId="77777777" w:rsidR="00B33779" w:rsidRPr="00B33779" w:rsidRDefault="00B33779" w:rsidP="00432C52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Глубокие знания принципов и паттернов разработки;</w:t>
            </w:r>
          </w:p>
          <w:p w14:paraId="39A41CBD" w14:textId="77777777" w:rsidR="00B33779" w:rsidRPr="00B33779" w:rsidRDefault="00B33779" w:rsidP="00432C52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Успешная интеграция с внешними API;</w:t>
            </w:r>
          </w:p>
          <w:p w14:paraId="67EF41A5" w14:textId="77777777" w:rsidR="00B33779" w:rsidRPr="00B33779" w:rsidRDefault="00B33779" w:rsidP="00432C52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Знание</w:t>
            </w: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</w:t>
            </w: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архитектурных</w:t>
            </w: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</w:t>
            </w: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подходов</w:t>
            </w: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: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BLoC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, Provider, Clean architecture patterns, TDD;</w:t>
            </w:r>
          </w:p>
          <w:p w14:paraId="60B63F9D" w14:textId="77777777" w:rsidR="00B33779" w:rsidRPr="00B33779" w:rsidRDefault="00B33779" w:rsidP="00432C52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с базами данных: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SQLite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Firebase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Hive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4AB360B9" w14:textId="77777777" w:rsidR="00B33779" w:rsidRPr="00B33779" w:rsidRDefault="00B33779" w:rsidP="00432C52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</w:t>
            </w: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</w:t>
            </w: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работы</w:t>
            </w: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</w:t>
            </w: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с</w:t>
            </w: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Push notifications, Localizations, Yandex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Mapkit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, Auto Route;</w:t>
            </w:r>
          </w:p>
          <w:p w14:paraId="5E926841" w14:textId="77777777" w:rsidR="00B33779" w:rsidRPr="00B33779" w:rsidRDefault="00B33779" w:rsidP="00432C52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Эффективная отладка и профилирование для обеспечения высокой производительности;</w:t>
            </w:r>
          </w:p>
          <w:p w14:paraId="1555F843" w14:textId="31B677A8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Основы верстки и дизайна интерфейсов</w:t>
            </w:r>
          </w:p>
        </w:tc>
      </w:tr>
      <w:tr w:rsidR="00B33779" w:rsidRPr="007158C0" w14:paraId="6D8CBBC1" w14:textId="77777777" w:rsidTr="00C160AB">
        <w:tc>
          <w:tcPr>
            <w:tcW w:w="2268" w:type="dxa"/>
            <w:vAlign w:val="center"/>
          </w:tcPr>
          <w:p w14:paraId="2DCDA850" w14:textId="6CE13AAA" w:rsidR="00B33779" w:rsidRDefault="00B33779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Разработчик </w:t>
            </w:r>
            <w:r>
              <w:rPr>
                <w:sz w:val="18"/>
                <w:szCs w:val="18"/>
                <w:lang w:val="en-US"/>
              </w:rPr>
              <w:t>Golang</w:t>
            </w:r>
          </w:p>
          <w:p w14:paraId="17948538" w14:textId="37C779C1" w:rsidR="00EB40D7" w:rsidRDefault="00EB40D7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</w:p>
          <w:p w14:paraId="7A96B4BB" w14:textId="3A5B088C" w:rsidR="00EB40D7" w:rsidRPr="00EB40D7" w:rsidRDefault="00EB40D7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8186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%</w:t>
            </w:r>
          </w:p>
          <w:p w14:paraId="43FBF24D" w14:textId="77777777" w:rsidR="00B33779" w:rsidRDefault="00B33779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0BC8492E" w14:textId="45BECE44" w:rsidR="00B33779" w:rsidRPr="00B33779" w:rsidRDefault="00B33779" w:rsidP="00432C52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7365" w:type="dxa"/>
          </w:tcPr>
          <w:p w14:paraId="3B7CE470" w14:textId="55C68F51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коммерческой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backend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-разработки на Go 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от </w:t>
            </w: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3-х лет; </w:t>
            </w:r>
          </w:p>
          <w:p w14:paraId="41546EE2" w14:textId="77777777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Уверенная работа на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nix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-системах; </w:t>
            </w:r>
          </w:p>
          <w:p w14:paraId="5F2EB7E8" w14:textId="77777777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Понимание принципов контейнеризации и имеете опыт работы с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Docker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; </w:t>
            </w:r>
          </w:p>
          <w:p w14:paraId="1E521706" w14:textId="77777777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в интеграции с API сторонних Web-сервисов;</w:t>
            </w:r>
          </w:p>
          <w:p w14:paraId="4E4A0F8E" w14:textId="77777777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построения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Rest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api</w:t>
            </w:r>
            <w:proofErr w:type="spellEnd"/>
          </w:p>
          <w:p w14:paraId="0A439447" w14:textId="77777777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с SQL базами данных -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PostgreSql</w:t>
            </w:r>
            <w:proofErr w:type="spellEnd"/>
          </w:p>
          <w:p w14:paraId="5D9C2B87" w14:textId="77777777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с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NoSql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базами данных -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Redis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Cassandra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(желательно)</w:t>
            </w:r>
          </w:p>
          <w:p w14:paraId="1DAC141F" w14:textId="0776F957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регулярной работы с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Git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Jira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Confluence</w:t>
            </w:r>
            <w:proofErr w:type="spellEnd"/>
          </w:p>
        </w:tc>
      </w:tr>
      <w:tr w:rsidR="00B33779" w:rsidRPr="007158C0" w14:paraId="45130EB4" w14:textId="77777777" w:rsidTr="00C160AB">
        <w:tc>
          <w:tcPr>
            <w:tcW w:w="2268" w:type="dxa"/>
            <w:vAlign w:val="center"/>
          </w:tcPr>
          <w:p w14:paraId="1FA1502A" w14:textId="77777777" w:rsidR="00B33779" w:rsidRDefault="00B33779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ручного тестирования</w:t>
            </w:r>
          </w:p>
          <w:p w14:paraId="60D42FF5" w14:textId="77777777" w:rsidR="00EB40D7" w:rsidRDefault="00EB40D7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6FD11D1B" w14:textId="799B9896" w:rsidR="00EB40D7" w:rsidRDefault="00EB40D7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8186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7365" w:type="dxa"/>
          </w:tcPr>
          <w:p w14:paraId="5DA388D4" w14:textId="2254D797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QA не менее 2-х лет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, опыт тестирования моб</w:t>
            </w:r>
            <w:r w:rsidR="00EB40D7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.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приложений от 1 года</w:t>
            </w:r>
          </w:p>
          <w:p w14:paraId="65C51BD5" w14:textId="77777777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Умение работать по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TestPlan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и работа с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TestRun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в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TestRail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/другая TMS</w:t>
            </w:r>
          </w:p>
          <w:p w14:paraId="55C9AD05" w14:textId="77777777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Знание и опыт работы с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Postman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34FF6F36" w14:textId="77777777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Понимание техник тест-дизайна;</w:t>
            </w:r>
          </w:p>
          <w:p w14:paraId="465A2EA7" w14:textId="77777777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с базовыми SQL запросами;</w:t>
            </w:r>
          </w:p>
          <w:p w14:paraId="0CBC93D0" w14:textId="77777777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Умение пользоваться консолью разработки в браузере;</w:t>
            </w:r>
          </w:p>
          <w:p w14:paraId="397F4F8E" w14:textId="77777777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с брокерами сообщений: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RabbitMQ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/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Kafka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641BCEE1" w14:textId="77777777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Навык работы с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mock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-сервисами: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Mockoon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/ </w:t>
            </w:r>
            <w:proofErr w:type="spellStart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Wiremock</w:t>
            </w:r>
            <w:proofErr w:type="spellEnd"/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44567D55" w14:textId="19DC74D8" w:rsidR="00B33779" w:rsidRPr="00B33779" w:rsidRDefault="00B33779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B33779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Понимание работы асинхронных взаимодействий микро-сервисов</w:t>
            </w:r>
          </w:p>
        </w:tc>
      </w:tr>
      <w:tr w:rsidR="00EB40D7" w:rsidRPr="007158C0" w14:paraId="43990DEF" w14:textId="77777777" w:rsidTr="00C160AB">
        <w:tc>
          <w:tcPr>
            <w:tcW w:w="2268" w:type="dxa"/>
            <w:vAlign w:val="center"/>
          </w:tcPr>
          <w:p w14:paraId="08A99C31" w14:textId="3CEEC327" w:rsidR="00EB40D7" w:rsidRDefault="00EB40D7" w:rsidP="00432C52">
            <w:pPr>
              <w:pStyle w:val="a5"/>
              <w:jc w:val="both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  <w:lang w:val="en-US"/>
              </w:rPr>
              <w:t xml:space="preserve">Team Leader / </w:t>
            </w:r>
            <w:r w:rsidRPr="00A839E3">
              <w:rPr>
                <w:sz w:val="18"/>
                <w:szCs w:val="18"/>
              </w:rPr>
              <w:t>Релиз менеджер</w:t>
            </w:r>
          </w:p>
          <w:p w14:paraId="2EC17D65" w14:textId="6BCB7C64" w:rsidR="00EB40D7" w:rsidRPr="00A839E3" w:rsidRDefault="00EB40D7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8%</w:t>
            </w:r>
          </w:p>
          <w:p w14:paraId="65C4618D" w14:textId="77777777" w:rsidR="00EB40D7" w:rsidRDefault="00EB40D7" w:rsidP="00432C52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7365" w:type="dxa"/>
          </w:tcPr>
          <w:p w14:paraId="5A4F88C9" w14:textId="2C8148A8" w:rsidR="00EB40D7" w:rsidRPr="00E37D14" w:rsidRDefault="00EB40D7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управления командами разработки\ИТ сопровождения от 2 лет. Опыт координации 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команд мобильной разработки</w:t>
            </w: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не менее 1 год. </w:t>
            </w:r>
          </w:p>
          <w:p w14:paraId="383F5C5D" w14:textId="77777777" w:rsidR="00EB40D7" w:rsidRPr="00E37D14" w:rsidRDefault="00EB40D7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взаимодействия с заказчиком, ведения коммуникаций, управления ожиданиями</w:t>
            </w:r>
          </w:p>
          <w:p w14:paraId="71C7315A" w14:textId="77777777" w:rsidR="00EB40D7" w:rsidRPr="00E37D14" w:rsidRDefault="00EB40D7" w:rsidP="00432C52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Навыки оценки трудозатрат, планирования релизов </w:t>
            </w:r>
          </w:p>
          <w:p w14:paraId="01BD342C" w14:textId="77777777" w:rsidR="00EB40D7" w:rsidRPr="00E37D14" w:rsidRDefault="00EB40D7" w:rsidP="00432C5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37D14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lastRenderedPageBreak/>
              <w:t>Опыт применения методологии управления проектами</w:t>
            </w:r>
          </w:p>
          <w:p w14:paraId="39DF38F6" w14:textId="11D625B7" w:rsidR="00EB40D7" w:rsidRPr="00EB40D7" w:rsidRDefault="00EB40D7" w:rsidP="00432C52">
            <w:pPr>
              <w:pStyle w:val="a1"/>
              <w:numPr>
                <w:ilvl w:val="0"/>
                <w:numId w:val="30"/>
              </w:numPr>
              <w:spacing w:before="0" w:after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Понимание предметной области 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–</w:t>
            </w:r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дистанционное обслуживание клиентов физических и/или юридических лиц</w:t>
            </w:r>
            <w:r w:rsidRPr="004B38B2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EB40D7" w:rsidRPr="007158C0" w14:paraId="0A826357" w14:textId="77777777" w:rsidTr="00C160AB">
        <w:tc>
          <w:tcPr>
            <w:tcW w:w="2268" w:type="dxa"/>
            <w:vAlign w:val="center"/>
          </w:tcPr>
          <w:p w14:paraId="74CEBCE5" w14:textId="786FE935" w:rsidR="00EB40D7" w:rsidRPr="00A40AA5" w:rsidRDefault="00EB40D7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Инженер </w:t>
            </w:r>
            <w:proofErr w:type="spellStart"/>
            <w:r>
              <w:rPr>
                <w:sz w:val="18"/>
                <w:szCs w:val="18"/>
                <w:lang w:val="en-US"/>
              </w:rPr>
              <w:t>DevSecOps</w:t>
            </w:r>
            <w:proofErr w:type="spellEnd"/>
          </w:p>
          <w:p w14:paraId="78529135" w14:textId="1299A14E" w:rsidR="00EB40D7" w:rsidRPr="00A40AA5" w:rsidRDefault="00EB40D7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195980EE" w14:textId="1ECC0772" w:rsidR="00EB40D7" w:rsidRPr="00A40AA5" w:rsidRDefault="00EB40D7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8%</w:t>
            </w:r>
          </w:p>
          <w:p w14:paraId="27610ED0" w14:textId="77777777" w:rsidR="00EB40D7" w:rsidRPr="00A40AA5" w:rsidRDefault="00EB40D7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56BDDF18" w14:textId="76FCA162" w:rsidR="00EB40D7" w:rsidRPr="00EB40D7" w:rsidRDefault="00EB40D7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Доступ к продуктивному контуру</w:t>
            </w:r>
          </w:p>
        </w:tc>
        <w:tc>
          <w:tcPr>
            <w:tcW w:w="7365" w:type="dxa"/>
          </w:tcPr>
          <w:p w14:paraId="663E9DA7" w14:textId="06B18CEC" w:rsidR="00EB40D7" w:rsidRPr="00EB40D7" w:rsidRDefault="00EB40D7" w:rsidP="00432C52">
            <w:pPr>
              <w:pStyle w:val="a1"/>
              <w:numPr>
                <w:ilvl w:val="0"/>
                <w:numId w:val="30"/>
              </w:numPr>
              <w:spacing w:before="0" w:after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B40D7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</w:t>
            </w:r>
            <w:proofErr w:type="spellStart"/>
            <w:r w:rsidRPr="00EB40D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Dev</w:t>
            </w:r>
            <w:r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Sec</w:t>
            </w:r>
            <w:r w:rsidRPr="00EB40D7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Ops</w:t>
            </w:r>
            <w:proofErr w:type="spellEnd"/>
            <w:r w:rsidRPr="00EB40D7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не менее 3-х лет</w:t>
            </w:r>
          </w:p>
          <w:p w14:paraId="0B32EF81" w14:textId="77777777" w:rsidR="00EB40D7" w:rsidRPr="00EB40D7" w:rsidRDefault="00EB40D7" w:rsidP="00432C52">
            <w:pPr>
              <w:pStyle w:val="a1"/>
              <w:numPr>
                <w:ilvl w:val="0"/>
                <w:numId w:val="30"/>
              </w:numPr>
              <w:spacing w:before="0" w:after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B40D7">
              <w:rPr>
                <w:rFonts w:eastAsia="Arial" w:cs="Times New Roman"/>
                <w:sz w:val="18"/>
                <w:szCs w:val="18"/>
              </w:rPr>
              <w:t>Опыт работы в команде инфраструктуры (</w:t>
            </w:r>
            <w:proofErr w:type="spellStart"/>
            <w:r w:rsidRPr="00EB40D7">
              <w:rPr>
                <w:rFonts w:eastAsia="Arial" w:cs="Times New Roman"/>
                <w:sz w:val="18"/>
                <w:szCs w:val="18"/>
              </w:rPr>
              <w:t>DevOps</w:t>
            </w:r>
            <w:proofErr w:type="spellEnd"/>
            <w:r w:rsidRPr="00EB40D7">
              <w:rPr>
                <w:rFonts w:eastAsia="Arial" w:cs="Times New Roman"/>
                <w:sz w:val="18"/>
                <w:szCs w:val="18"/>
              </w:rPr>
              <w:t>/SRE/</w:t>
            </w:r>
            <w:proofErr w:type="spellStart"/>
            <w:r w:rsidRPr="00EB40D7">
              <w:rPr>
                <w:rFonts w:eastAsia="Arial" w:cs="Times New Roman"/>
                <w:sz w:val="18"/>
                <w:szCs w:val="18"/>
              </w:rPr>
              <w:t>SysOps</w:t>
            </w:r>
            <w:proofErr w:type="spellEnd"/>
            <w:r w:rsidRPr="00EB40D7">
              <w:rPr>
                <w:rFonts w:eastAsia="Arial" w:cs="Times New Roman"/>
                <w:sz w:val="18"/>
                <w:szCs w:val="18"/>
              </w:rPr>
              <w:t>/</w:t>
            </w:r>
            <w:proofErr w:type="spellStart"/>
            <w:r w:rsidRPr="00EB40D7">
              <w:rPr>
                <w:rFonts w:eastAsia="Arial" w:cs="Times New Roman"/>
                <w:sz w:val="18"/>
                <w:szCs w:val="18"/>
              </w:rPr>
              <w:t>NetOps</w:t>
            </w:r>
            <w:proofErr w:type="spellEnd"/>
            <w:r w:rsidRPr="00EB40D7">
              <w:rPr>
                <w:rFonts w:eastAsia="Arial" w:cs="Times New Roman"/>
                <w:sz w:val="18"/>
                <w:szCs w:val="18"/>
              </w:rPr>
              <w:t xml:space="preserve">); </w:t>
            </w:r>
          </w:p>
          <w:p w14:paraId="3C1AE78E" w14:textId="77777777" w:rsidR="00EB40D7" w:rsidRPr="00EB40D7" w:rsidRDefault="00EB40D7" w:rsidP="00432C52">
            <w:pPr>
              <w:pStyle w:val="a1"/>
              <w:numPr>
                <w:ilvl w:val="0"/>
                <w:numId w:val="30"/>
              </w:numPr>
              <w:spacing w:before="0" w:after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B40D7">
              <w:rPr>
                <w:rFonts w:eastAsia="Arial" w:cs="Times New Roman"/>
                <w:sz w:val="18"/>
                <w:szCs w:val="18"/>
              </w:rPr>
              <w:t xml:space="preserve">Опыт в построении отказоустойчивых систем; </w:t>
            </w:r>
          </w:p>
          <w:p w14:paraId="6F31F532" w14:textId="77777777" w:rsidR="00EB40D7" w:rsidRPr="00EB40D7" w:rsidRDefault="00EB40D7" w:rsidP="00432C52">
            <w:pPr>
              <w:pStyle w:val="a1"/>
              <w:numPr>
                <w:ilvl w:val="0"/>
                <w:numId w:val="30"/>
              </w:numPr>
              <w:spacing w:before="0" w:after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B40D7">
              <w:rPr>
                <w:rFonts w:eastAsia="Arial" w:cs="Times New Roman"/>
                <w:sz w:val="18"/>
                <w:szCs w:val="18"/>
              </w:rPr>
              <w:t xml:space="preserve">Опыт работы с </w:t>
            </w:r>
            <w:proofErr w:type="spellStart"/>
            <w:r w:rsidRPr="00EB40D7">
              <w:rPr>
                <w:rFonts w:eastAsia="Arial" w:cs="Times New Roman"/>
                <w:sz w:val="18"/>
                <w:szCs w:val="18"/>
              </w:rPr>
              <w:t>контейниризацией</w:t>
            </w:r>
            <w:proofErr w:type="spellEnd"/>
            <w:r w:rsidRPr="00EB40D7">
              <w:rPr>
                <w:rFonts w:eastAsia="Arial" w:cs="Times New Roman"/>
                <w:sz w:val="18"/>
                <w:szCs w:val="18"/>
              </w:rPr>
              <w:t xml:space="preserve">, </w:t>
            </w:r>
            <w:proofErr w:type="spellStart"/>
            <w:r w:rsidRPr="00EB40D7">
              <w:rPr>
                <w:rFonts w:eastAsia="Arial" w:cs="Times New Roman"/>
                <w:sz w:val="18"/>
                <w:szCs w:val="18"/>
              </w:rPr>
              <w:t>оркестрацией</w:t>
            </w:r>
            <w:proofErr w:type="spellEnd"/>
            <w:r w:rsidRPr="00EB40D7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spellStart"/>
            <w:r w:rsidRPr="00EB40D7">
              <w:rPr>
                <w:rFonts w:eastAsia="Arial" w:cs="Times New Roman"/>
                <w:sz w:val="18"/>
                <w:szCs w:val="18"/>
              </w:rPr>
              <w:t>Kubernetes</w:t>
            </w:r>
            <w:proofErr w:type="spellEnd"/>
            <w:r w:rsidRPr="00EB40D7">
              <w:rPr>
                <w:rFonts w:eastAsia="Arial" w:cs="Times New Roman"/>
                <w:sz w:val="18"/>
                <w:szCs w:val="18"/>
              </w:rPr>
              <w:t xml:space="preserve">, </w:t>
            </w:r>
            <w:proofErr w:type="spellStart"/>
            <w:r w:rsidRPr="00EB40D7">
              <w:rPr>
                <w:rFonts w:eastAsia="Arial" w:cs="Times New Roman"/>
                <w:sz w:val="18"/>
                <w:szCs w:val="18"/>
              </w:rPr>
              <w:t>Docker</w:t>
            </w:r>
            <w:proofErr w:type="spellEnd"/>
            <w:r w:rsidRPr="00EB40D7">
              <w:rPr>
                <w:rFonts w:eastAsia="Arial" w:cs="Times New Roman"/>
                <w:sz w:val="18"/>
                <w:szCs w:val="18"/>
              </w:rPr>
              <w:t xml:space="preserve">; </w:t>
            </w:r>
          </w:p>
          <w:p w14:paraId="6A986B5C" w14:textId="77777777" w:rsidR="00EB40D7" w:rsidRPr="00EB40D7" w:rsidRDefault="00EB40D7" w:rsidP="00432C52">
            <w:pPr>
              <w:pStyle w:val="a1"/>
              <w:numPr>
                <w:ilvl w:val="0"/>
                <w:numId w:val="30"/>
              </w:numPr>
              <w:spacing w:before="0" w:after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B40D7">
              <w:rPr>
                <w:rFonts w:eastAsia="Arial" w:cs="Times New Roman"/>
                <w:sz w:val="18"/>
                <w:szCs w:val="18"/>
              </w:rPr>
              <w:t>Опыт работы с системами управления конфигурациями (</w:t>
            </w:r>
            <w:proofErr w:type="spellStart"/>
            <w:r w:rsidRPr="00EB40D7">
              <w:rPr>
                <w:rFonts w:eastAsia="Arial" w:cs="Times New Roman"/>
                <w:sz w:val="18"/>
                <w:szCs w:val="18"/>
              </w:rPr>
              <w:t>Ansible</w:t>
            </w:r>
            <w:proofErr w:type="spellEnd"/>
            <w:r w:rsidRPr="00EB40D7">
              <w:rPr>
                <w:rFonts w:eastAsia="Arial" w:cs="Times New Roman"/>
                <w:sz w:val="18"/>
                <w:szCs w:val="18"/>
              </w:rPr>
              <w:t xml:space="preserve">, </w:t>
            </w:r>
            <w:proofErr w:type="spellStart"/>
            <w:r w:rsidRPr="00EB40D7">
              <w:rPr>
                <w:rFonts w:eastAsia="Arial" w:cs="Times New Roman"/>
                <w:sz w:val="18"/>
                <w:szCs w:val="18"/>
              </w:rPr>
              <w:t>Terraform</w:t>
            </w:r>
            <w:proofErr w:type="spellEnd"/>
            <w:r w:rsidRPr="00EB40D7">
              <w:rPr>
                <w:rFonts w:eastAsia="Arial" w:cs="Times New Roman"/>
                <w:sz w:val="18"/>
                <w:szCs w:val="18"/>
              </w:rPr>
              <w:t>);</w:t>
            </w:r>
          </w:p>
          <w:p w14:paraId="4D2473FC" w14:textId="6477EB69" w:rsidR="00EB40D7" w:rsidRPr="00B33779" w:rsidRDefault="00EB40D7" w:rsidP="00432C5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B40D7">
              <w:rPr>
                <w:rFonts w:eastAsia="Arial" w:cs="Times New Roman"/>
                <w:sz w:val="18"/>
                <w:szCs w:val="18"/>
              </w:rPr>
              <w:t>Понимание работы сетевых протоколов</w:t>
            </w:r>
            <w:r w:rsidRPr="008A0C0D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14:paraId="679A6602" w14:textId="77777777" w:rsidR="00732864" w:rsidRDefault="00732864" w:rsidP="00432C52">
      <w:pPr>
        <w:pStyle w:val="a5"/>
        <w:jc w:val="both"/>
      </w:pPr>
    </w:p>
    <w:p w14:paraId="54C7514F" w14:textId="7807DDFB" w:rsidR="00732864" w:rsidRDefault="00732864" w:rsidP="00432C52">
      <w:pPr>
        <w:pStyle w:val="a5"/>
        <w:jc w:val="both"/>
      </w:pPr>
    </w:p>
    <w:p w14:paraId="2E36F29A" w14:textId="59B81C9D" w:rsidR="006D784A" w:rsidRDefault="006D784A" w:rsidP="00432C52">
      <w:pPr>
        <w:pStyle w:val="a5"/>
        <w:jc w:val="both"/>
        <w:rPr>
          <w:b/>
          <w:bCs/>
        </w:rPr>
      </w:pPr>
      <w:r w:rsidRPr="00A839E3">
        <w:t xml:space="preserve">Таблица </w:t>
      </w:r>
      <w:r>
        <w:t>6</w:t>
      </w:r>
      <w:r w:rsidRPr="00A839E3">
        <w:t xml:space="preserve">. </w:t>
      </w:r>
      <w:r w:rsidRPr="00A839E3">
        <w:rPr>
          <w:b/>
          <w:bCs/>
        </w:rPr>
        <w:t>ЛОТ «</w:t>
      </w:r>
      <w:r>
        <w:rPr>
          <w:b/>
          <w:bCs/>
        </w:rPr>
        <w:t>Общий пул компетенций</w:t>
      </w:r>
      <w:r w:rsidRPr="00A839E3">
        <w:rPr>
          <w:b/>
          <w:bCs/>
        </w:rPr>
        <w:t>».</w:t>
      </w:r>
      <w:r w:rsidRPr="00A839E3">
        <w:t xml:space="preserve"> Предполагаемый объем работ </w:t>
      </w:r>
      <w:r>
        <w:t>–</w:t>
      </w:r>
      <w:r w:rsidRPr="00A839E3">
        <w:t xml:space="preserve"> </w:t>
      </w:r>
      <w:r w:rsidR="007C3D1B">
        <w:rPr>
          <w:b/>
          <w:bCs/>
        </w:rPr>
        <w:t>5 040</w:t>
      </w:r>
      <w:r w:rsidRPr="00606DBB">
        <w:rPr>
          <w:b/>
          <w:bCs/>
        </w:rPr>
        <w:t xml:space="preserve"> чел*дней в год</w:t>
      </w:r>
    </w:p>
    <w:p w14:paraId="07731A0F" w14:textId="77777777" w:rsidR="006D784A" w:rsidRPr="00A839E3" w:rsidRDefault="006D784A" w:rsidP="00432C52">
      <w:pPr>
        <w:pStyle w:val="a5"/>
        <w:jc w:val="both"/>
      </w:pPr>
    </w:p>
    <w:tbl>
      <w:tblPr>
        <w:tblStyle w:val="afb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5"/>
      </w:tblGrid>
      <w:tr w:rsidR="006D784A" w14:paraId="02F8BA36" w14:textId="77777777" w:rsidTr="00D40CB8">
        <w:tc>
          <w:tcPr>
            <w:tcW w:w="2268" w:type="dxa"/>
            <w:shd w:val="clear" w:color="auto" w:fill="5B9BD5" w:themeFill="accent1"/>
            <w:vAlign w:val="center"/>
          </w:tcPr>
          <w:p w14:paraId="16B1D022" w14:textId="77777777" w:rsidR="006D784A" w:rsidRPr="007158C0" w:rsidRDefault="006D784A" w:rsidP="00432C52">
            <w:pPr>
              <w:pStyle w:val="a5"/>
              <w:jc w:val="both"/>
            </w:pPr>
            <w:r w:rsidRPr="007158C0">
              <w:t>Специальность /</w:t>
            </w:r>
          </w:p>
          <w:p w14:paraId="3E8A6305" w14:textId="77777777" w:rsidR="006D784A" w:rsidRDefault="006D784A" w:rsidP="00432C52">
            <w:pPr>
              <w:pStyle w:val="a5"/>
              <w:jc w:val="both"/>
            </w:pPr>
            <w:r w:rsidRPr="007158C0">
              <w:t xml:space="preserve">Объем </w:t>
            </w:r>
            <w:r>
              <w:t>работ, % /</w:t>
            </w:r>
          </w:p>
          <w:p w14:paraId="5E059945" w14:textId="77777777" w:rsidR="006D784A" w:rsidRPr="007158C0" w:rsidRDefault="006D784A" w:rsidP="00432C52">
            <w:pPr>
              <w:pStyle w:val="a5"/>
              <w:jc w:val="both"/>
            </w:pPr>
            <w:r>
              <w:t>Особенности</w:t>
            </w:r>
          </w:p>
        </w:tc>
        <w:tc>
          <w:tcPr>
            <w:tcW w:w="7365" w:type="dxa"/>
            <w:shd w:val="clear" w:color="auto" w:fill="5B9BD5" w:themeFill="accent1"/>
            <w:vAlign w:val="center"/>
          </w:tcPr>
          <w:p w14:paraId="17D5DFD5" w14:textId="77777777" w:rsidR="006D784A" w:rsidRPr="007158C0" w:rsidRDefault="006D784A" w:rsidP="00432C52">
            <w:pPr>
              <w:pStyle w:val="a5"/>
              <w:jc w:val="both"/>
            </w:pPr>
            <w:r w:rsidRPr="007158C0">
              <w:t xml:space="preserve">Минимальные требования к квалификации уровня </w:t>
            </w:r>
            <w:r w:rsidRPr="007158C0">
              <w:rPr>
                <w:lang w:val="en-US"/>
              </w:rPr>
              <w:t>Middle</w:t>
            </w:r>
          </w:p>
        </w:tc>
      </w:tr>
      <w:tr w:rsidR="006D784A" w:rsidRPr="007158C0" w14:paraId="149791B0" w14:textId="77777777" w:rsidTr="00C160AB">
        <w:tc>
          <w:tcPr>
            <w:tcW w:w="2268" w:type="dxa"/>
            <w:vAlign w:val="center"/>
          </w:tcPr>
          <w:p w14:paraId="34F372B6" w14:textId="4F622A7E" w:rsidR="006D784A" w:rsidRDefault="006D784A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Разработчик </w:t>
            </w:r>
            <w:r>
              <w:rPr>
                <w:sz w:val="18"/>
                <w:szCs w:val="18"/>
                <w:lang w:val="en-US"/>
              </w:rPr>
              <w:t>React</w:t>
            </w:r>
          </w:p>
          <w:p w14:paraId="0404F4A0" w14:textId="4D29513A" w:rsidR="006D784A" w:rsidRDefault="006D784A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</w:p>
          <w:p w14:paraId="451DF344" w14:textId="0E00AE95" w:rsidR="006D784A" w:rsidRP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  <w:p w14:paraId="7A848DD9" w14:textId="77777777" w:rsidR="006D784A" w:rsidRPr="00A839E3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7365" w:type="dxa"/>
          </w:tcPr>
          <w:p w14:paraId="7D11352E" w14:textId="77777777" w:rsidR="006D784A" w:rsidRPr="006D784A" w:rsidRDefault="006D784A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разработки от 3-х лет</w:t>
            </w:r>
          </w:p>
          <w:p w14:paraId="183229E3" w14:textId="77777777" w:rsidR="006D784A" w:rsidRPr="006D784A" w:rsidRDefault="006D784A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React</w:t>
            </w:r>
            <w:proofErr w:type="spellEnd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16.8+. Опыт создания веб интерфейсов с использованием хуков и функциональных компонентов. Опыт работы со стейт менеджером </w:t>
            </w: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Redux</w:t>
            </w:r>
            <w:proofErr w:type="spellEnd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(</w:t>
            </w: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redux-toolkit</w:t>
            </w:r>
            <w:proofErr w:type="spellEnd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RTK </w:t>
            </w: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Query</w:t>
            </w:r>
            <w:proofErr w:type="spellEnd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redux-saga</w:t>
            </w:r>
            <w:proofErr w:type="spellEnd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redux-thunk</w:t>
            </w:r>
            <w:proofErr w:type="spellEnd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)</w:t>
            </w:r>
          </w:p>
          <w:p w14:paraId="577DACD3" w14:textId="77777777" w:rsidR="006D784A" w:rsidRPr="006D784A" w:rsidRDefault="006D784A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Уверенное знание JavaScript и новшеств </w:t>
            </w: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ECMASctipt</w:t>
            </w:r>
            <w:proofErr w:type="spellEnd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6+б</w:t>
            </w:r>
          </w:p>
          <w:p w14:paraId="0B5BFFCF" w14:textId="77777777" w:rsidR="006D784A" w:rsidRPr="006D784A" w:rsidRDefault="006D784A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Уверенные знания </w:t>
            </w: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TypeScript</w:t>
            </w:r>
            <w:proofErr w:type="spellEnd"/>
          </w:p>
          <w:p w14:paraId="637163EA" w14:textId="77777777" w:rsidR="006D784A" w:rsidRPr="006D784A" w:rsidRDefault="006D784A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Знание HTML/CSS</w:t>
            </w:r>
          </w:p>
          <w:p w14:paraId="1012FF4C" w14:textId="77777777" w:rsidR="006D784A" w:rsidRPr="006D784A" w:rsidRDefault="006D784A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использования UI библиотек (</w:t>
            </w: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AntD</w:t>
            </w:r>
            <w:proofErr w:type="spellEnd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MaterialUI</w:t>
            </w:r>
            <w:proofErr w:type="spellEnd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и т.п.)</w:t>
            </w:r>
          </w:p>
          <w:p w14:paraId="43D8C0AE" w14:textId="77777777" w:rsidR="006D784A" w:rsidRPr="006D784A" w:rsidRDefault="006D784A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написания Unit тестов, e2e тестов</w:t>
            </w:r>
          </w:p>
          <w:p w14:paraId="6D64A448" w14:textId="77777777" w:rsidR="006D784A" w:rsidRPr="006D784A" w:rsidRDefault="006D784A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Базовый опыт работы с CI/CD, </w:t>
            </w: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Jenkins</w:t>
            </w:r>
            <w:proofErr w:type="spellEnd"/>
          </w:p>
          <w:p w14:paraId="48FF4C87" w14:textId="77777777" w:rsidR="006D784A" w:rsidRPr="006D784A" w:rsidRDefault="006D784A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проведения </w:t>
            </w: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CodeReview</w:t>
            </w:r>
            <w:proofErr w:type="spellEnd"/>
          </w:p>
          <w:p w14:paraId="05279FF4" w14:textId="77777777" w:rsidR="006D784A" w:rsidRPr="006D784A" w:rsidRDefault="006D784A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Конфигурации </w:t>
            </w: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Nginx</w:t>
            </w:r>
            <w:proofErr w:type="spellEnd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 - базовый опыт</w:t>
            </w:r>
          </w:p>
          <w:p w14:paraId="5C2FFD00" w14:textId="77777777" w:rsidR="006D784A" w:rsidRPr="006D784A" w:rsidRDefault="006D784A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с системами контроля версий - </w:t>
            </w: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Git</w:t>
            </w:r>
            <w:proofErr w:type="spellEnd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(</w:t>
            </w: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github</w:t>
            </w:r>
            <w:proofErr w:type="spellEnd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gitlab</w:t>
            </w:r>
            <w:proofErr w:type="spellEnd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bitbucket</w:t>
            </w:r>
            <w:proofErr w:type="spellEnd"/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)</w:t>
            </w:r>
          </w:p>
          <w:p w14:paraId="67431C0A" w14:textId="3809CD08" w:rsidR="006D784A" w:rsidRPr="00470524" w:rsidRDefault="006D784A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</w:rPr>
            </w:pPr>
            <w:r w:rsidRPr="006D784A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с REST-сервисами</w:t>
            </w:r>
          </w:p>
        </w:tc>
      </w:tr>
      <w:tr w:rsidR="006D784A" w:rsidRPr="007158C0" w14:paraId="0FE13E68" w14:textId="77777777" w:rsidTr="00C160AB">
        <w:tc>
          <w:tcPr>
            <w:tcW w:w="2268" w:type="dxa"/>
            <w:vAlign w:val="center"/>
          </w:tcPr>
          <w:p w14:paraId="7CC35F82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Разработчик Java</w:t>
            </w:r>
          </w:p>
          <w:p w14:paraId="5C9A895C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</w:p>
          <w:p w14:paraId="415E33C0" w14:textId="5CBB501D" w:rsidR="006D784A" w:rsidRP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7365" w:type="dxa"/>
          </w:tcPr>
          <w:p w14:paraId="5504730C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на Java не менее 3х лет</w:t>
            </w:r>
          </w:p>
          <w:p w14:paraId="26BE7871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Уверенное знание ООП, Java 8+ и основных пакетов стандартной библиотеки Java</w:t>
            </w:r>
          </w:p>
          <w:p w14:paraId="741F3BCC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Умение обоснованно применять шаблоны проектирования (например, GRASP,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GoF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etc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.)</w:t>
            </w:r>
          </w:p>
          <w:p w14:paraId="6D45FC84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применения основных пакетов и Spring Framework (Core, MVC, Boot, Data),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Hibernate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/JPA</w:t>
            </w:r>
          </w:p>
          <w:p w14:paraId="30F53416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Уверенные знания реляционных СУБД (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Postgres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), опыт написания и оптимизации SQL запросов</w:t>
            </w:r>
          </w:p>
          <w:p w14:paraId="49DC0BA1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Kafka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/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RabbitMQ</w:t>
            </w:r>
            <w:proofErr w:type="spellEnd"/>
          </w:p>
          <w:p w14:paraId="19B6FEF3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с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Gradle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/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Maven</w:t>
            </w:r>
            <w:proofErr w:type="spellEnd"/>
          </w:p>
          <w:p w14:paraId="1C5F737E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проектирования и разработки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RESTful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API, тестирования ПО (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Junit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)</w:t>
            </w:r>
          </w:p>
          <w:p w14:paraId="14DE59A1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Хорошие знания системы контроля версий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git</w:t>
            </w:r>
            <w:proofErr w:type="spellEnd"/>
          </w:p>
          <w:p w14:paraId="31213973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Хорошие знания по работе с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Docker</w:t>
            </w:r>
            <w:proofErr w:type="spellEnd"/>
          </w:p>
          <w:p w14:paraId="55F41548" w14:textId="62A5C0F3" w:rsidR="006D784A" w:rsidRPr="00B33779" w:rsidRDefault="00E7233B" w:rsidP="00432C5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разработки интеграционных тестов с применением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Docker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и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Testcontainers</w:t>
            </w:r>
            <w:proofErr w:type="spellEnd"/>
          </w:p>
        </w:tc>
      </w:tr>
      <w:tr w:rsidR="006D784A" w:rsidRPr="007158C0" w14:paraId="4A1AE450" w14:textId="77777777" w:rsidTr="00C160AB">
        <w:tc>
          <w:tcPr>
            <w:tcW w:w="2268" w:type="dxa"/>
            <w:vAlign w:val="center"/>
          </w:tcPr>
          <w:p w14:paraId="4A4C477D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Разработчик .</w:t>
            </w:r>
            <w:r>
              <w:rPr>
                <w:sz w:val="18"/>
                <w:szCs w:val="18"/>
                <w:lang w:val="en-US"/>
              </w:rPr>
              <w:t>Net</w:t>
            </w:r>
          </w:p>
          <w:p w14:paraId="482124B6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</w:p>
          <w:p w14:paraId="01575F71" w14:textId="6D64060C" w:rsidR="006D784A" w:rsidRP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7365" w:type="dxa"/>
          </w:tcPr>
          <w:p w14:paraId="4A6B488C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разработки от 3-х лет</w:t>
            </w:r>
          </w:p>
          <w:p w14:paraId="10CAFF66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Владение технологиями: ASP.NET, ASP.NET Core, EF Core</w:t>
            </w:r>
          </w:p>
          <w:p w14:paraId="56B4AC0B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Понимание и применение ООП и паттернов проектирования</w:t>
            </w:r>
          </w:p>
          <w:p w14:paraId="6C39007A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Владение системой контроля версий 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Git</w:t>
            </w:r>
            <w:proofErr w:type="spellEnd"/>
          </w:p>
          <w:p w14:paraId="61D44A65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с SQL, 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PostgreSQL</w:t>
            </w:r>
            <w:proofErr w:type="spellEnd"/>
          </w:p>
          <w:p w14:paraId="0FF521B5" w14:textId="2836EB1F" w:rsidR="006D784A" w:rsidRPr="00B33779" w:rsidRDefault="00E7233B" w:rsidP="00432C5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с Linux</w:t>
            </w:r>
          </w:p>
        </w:tc>
      </w:tr>
      <w:tr w:rsidR="006D784A" w:rsidRPr="007158C0" w14:paraId="37E22B5D" w14:textId="77777777" w:rsidTr="00C160AB">
        <w:tc>
          <w:tcPr>
            <w:tcW w:w="2268" w:type="dxa"/>
            <w:vAlign w:val="center"/>
          </w:tcPr>
          <w:p w14:paraId="538B487B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Разработчик </w:t>
            </w:r>
            <w:r>
              <w:rPr>
                <w:sz w:val="18"/>
                <w:szCs w:val="18"/>
                <w:lang w:val="en-US"/>
              </w:rPr>
              <w:t>iOS</w:t>
            </w:r>
          </w:p>
          <w:p w14:paraId="40412460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</w:p>
          <w:p w14:paraId="1A11AF67" w14:textId="68F30662" w:rsidR="006D784A" w:rsidRP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7365" w:type="dxa"/>
          </w:tcPr>
          <w:p w14:paraId="24E21100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разработки от 3-х лет</w:t>
            </w:r>
          </w:p>
          <w:p w14:paraId="0FB2E307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Знания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 Swift, iOS SDK, Rest API, Objective-C </w:t>
            </w:r>
          </w:p>
          <w:p w14:paraId="5CBC3598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построения архитектуры приложения, фундаментальное понимание архитектурных концептов, плюсов и минусов различных паттернов (MVC, MVVM, MVP, VIPER,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Clean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Swift)</w:t>
            </w:r>
          </w:p>
          <w:p w14:paraId="3B60EEF2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Владение и уместное использование паттернов проектирования (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Singleton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Factory,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Adapter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Decorator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, Observer)</w:t>
            </w:r>
          </w:p>
          <w:p w14:paraId="10BB94E1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Понимание работы многопоточности и памяти в мобильных приложениях</w:t>
            </w:r>
          </w:p>
          <w:p w14:paraId="074B42D9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Построения UI через код (знания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SwiftUI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приветствуются), с реализацией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кастомных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UI-компонентов, сложных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анимаций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соблюдение Human Interface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Guidelines</w:t>
            </w:r>
            <w:proofErr w:type="spellEnd"/>
          </w:p>
          <w:p w14:paraId="6D5040C4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Практический опыт написания Unit / UI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tests</w:t>
            </w:r>
            <w:proofErr w:type="spellEnd"/>
          </w:p>
          <w:p w14:paraId="3AD19969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Понимание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принципов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Dependency Injection / Inversion of Control</w:t>
            </w:r>
          </w:p>
          <w:p w14:paraId="15F734E1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Работа с различными менеджерами зависимости (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Cocoapods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, SPM)</w:t>
            </w:r>
          </w:p>
          <w:p w14:paraId="47B44626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Практический опыт работы с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Firebase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SDK </w:t>
            </w:r>
          </w:p>
          <w:p w14:paraId="69F3F24C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Продвинутое владение 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Git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понимание и соблюдение принципов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GitFlow</w:t>
            </w:r>
            <w:proofErr w:type="spellEnd"/>
          </w:p>
          <w:p w14:paraId="4EA34D49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Навыки работы и настройки CI/CD (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Fastlane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Jenkins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AppCenter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)</w:t>
            </w:r>
          </w:p>
          <w:p w14:paraId="3382B18D" w14:textId="69D8D723" w:rsidR="006D784A" w:rsidRPr="00B33779" w:rsidRDefault="00E7233B" w:rsidP="00432C5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Понимание работы сетевого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стэка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(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http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(s), 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sockets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)</w:t>
            </w:r>
          </w:p>
        </w:tc>
      </w:tr>
      <w:tr w:rsidR="006D784A" w:rsidRPr="007158C0" w14:paraId="6F8A9275" w14:textId="77777777" w:rsidTr="00C160AB">
        <w:tc>
          <w:tcPr>
            <w:tcW w:w="2268" w:type="dxa"/>
            <w:vAlign w:val="center"/>
          </w:tcPr>
          <w:p w14:paraId="5C553ACD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Разработчик </w:t>
            </w:r>
            <w:r>
              <w:rPr>
                <w:sz w:val="18"/>
                <w:szCs w:val="18"/>
                <w:lang w:val="en-US"/>
              </w:rPr>
              <w:t>Android</w:t>
            </w:r>
          </w:p>
          <w:p w14:paraId="22B15E99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</w:p>
          <w:p w14:paraId="68EAC9AE" w14:textId="1A5E8FD2" w:rsidR="006D784A" w:rsidRP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7365" w:type="dxa"/>
          </w:tcPr>
          <w:p w14:paraId="6B6B6B6E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lastRenderedPageBreak/>
              <w:t>Опыт разработки от 3-х лет</w:t>
            </w:r>
          </w:p>
          <w:p w14:paraId="1305552C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lastRenderedPageBreak/>
              <w:t xml:space="preserve">Глубокое знание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Kotlin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и стандартных компонентов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Android</w:t>
            </w:r>
            <w:proofErr w:type="spellEnd"/>
          </w:p>
          <w:p w14:paraId="4EA1365A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Знание принципов ООП и понимание паттернов проектирования</w:t>
            </w:r>
          </w:p>
          <w:p w14:paraId="19AEEB78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Уверенное знание основных паттернов разработки под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Android</w:t>
            </w:r>
            <w:proofErr w:type="spellEnd"/>
          </w:p>
          <w:p w14:paraId="668C2D16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с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Jetpack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compose</w:t>
            </w:r>
            <w:proofErr w:type="spellEnd"/>
          </w:p>
          <w:p w14:paraId="2AAAA4AC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с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Room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Jetpack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DataStore</w:t>
            </w:r>
            <w:proofErr w:type="spellEnd"/>
          </w:p>
          <w:p w14:paraId="6F7C21BD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с Dagger2,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Hilt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Koin</w:t>
            </w:r>
            <w:proofErr w:type="spellEnd"/>
          </w:p>
          <w:p w14:paraId="082745E7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работы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с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MVI, MVVM, Clean Architecture</w:t>
            </w:r>
          </w:p>
          <w:p w14:paraId="65B1544E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Уверенное знание, опыт работы с REST API</w:t>
            </w:r>
          </w:p>
          <w:p w14:paraId="1248023D" w14:textId="5EFC26AD" w:rsidR="006D784A" w:rsidRPr="00B33779" w:rsidRDefault="00E7233B" w:rsidP="00432C5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интеграции сторонних библиотек</w:t>
            </w:r>
          </w:p>
        </w:tc>
      </w:tr>
      <w:tr w:rsidR="006D784A" w:rsidRPr="007158C0" w14:paraId="14235DBC" w14:textId="77777777" w:rsidTr="00C160AB">
        <w:tc>
          <w:tcPr>
            <w:tcW w:w="2268" w:type="dxa"/>
            <w:vAlign w:val="center"/>
          </w:tcPr>
          <w:p w14:paraId="40011900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Разработчик </w:t>
            </w:r>
            <w:proofErr w:type="spellStart"/>
            <w:r>
              <w:rPr>
                <w:sz w:val="18"/>
                <w:szCs w:val="18"/>
                <w:lang w:val="en-US"/>
              </w:rPr>
              <w:t>LowCode</w:t>
            </w:r>
            <w:proofErr w:type="spellEnd"/>
          </w:p>
          <w:p w14:paraId="0F5F5445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</w:p>
          <w:p w14:paraId="6FDD2B5A" w14:textId="0B22AD12" w:rsidR="006D784A" w:rsidRP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7365" w:type="dxa"/>
          </w:tcPr>
          <w:p w14:paraId="5F2C4055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Опыт работы с </w:t>
            </w:r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>BPM-системами</w:t>
            </w: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Camunda</w:t>
            </w:r>
            <w:proofErr w:type="spellEnd"/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Activiti</w:t>
            </w:r>
            <w:proofErr w:type="spellEnd"/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, IBM BPM, </w:t>
            </w:r>
            <w:proofErr w:type="spellStart"/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Appian</w:t>
            </w:r>
            <w:proofErr w:type="spellEnd"/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Pega</w:t>
            </w:r>
            <w:proofErr w:type="spellEnd"/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 или аналоги) от </w:t>
            </w:r>
            <w:r w:rsidRPr="00E7233B">
              <w:rPr>
                <w:rStyle w:val="is-markup"/>
                <w:rFonts w:cs="Times New Roman"/>
                <w:bCs/>
                <w:sz w:val="18"/>
                <w:szCs w:val="18"/>
              </w:rPr>
              <w:t>2х</w:t>
            </w:r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лет</w:t>
            </w: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3FACD91E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Глубокое понимание </w:t>
            </w:r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>BPMN 2.0</w:t>
            </w: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, знание </w:t>
            </w:r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>DMN</w:t>
            </w: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>CMMN</w:t>
            </w: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 (желательно). </w:t>
            </w:r>
          </w:p>
          <w:p w14:paraId="65121E60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Умение работать с </w:t>
            </w:r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>API BPM-движка</w:t>
            </w: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 (запуск процессов, управление инстансами). </w:t>
            </w:r>
          </w:p>
          <w:p w14:paraId="032437D9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Навыки интеграции с внешними системами (</w:t>
            </w:r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REST/SOAP, </w:t>
            </w:r>
            <w:proofErr w:type="spellStart"/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>Kafka</w:t>
            </w:r>
            <w:proofErr w:type="spellEnd"/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>, JMS, SQL/</w:t>
            </w:r>
            <w:proofErr w:type="spellStart"/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>NoSQL</w:t>
            </w:r>
            <w:proofErr w:type="spellEnd"/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БД</w:t>
            </w: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). </w:t>
            </w:r>
          </w:p>
          <w:p w14:paraId="1F7F33AF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Знание скриптовых языков (</w:t>
            </w:r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JavaScript, </w:t>
            </w:r>
            <w:proofErr w:type="spellStart"/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>Groovy</w:t>
            </w:r>
            <w:proofErr w:type="spellEnd"/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) для автоматизации задач. </w:t>
            </w:r>
          </w:p>
          <w:p w14:paraId="6DEE8EB9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Опыт работы с </w:t>
            </w:r>
            <w:proofErr w:type="spellStart"/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>Docker</w:t>
            </w:r>
            <w:proofErr w:type="spellEnd"/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>Kubernetes</w:t>
            </w:r>
            <w:proofErr w:type="spellEnd"/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 (желательно).</w:t>
            </w:r>
          </w:p>
          <w:p w14:paraId="73E6515B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Понимание </w:t>
            </w:r>
            <w:proofErr w:type="spellStart"/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>микросервисной</w:t>
            </w:r>
            <w:proofErr w:type="spellEnd"/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архитектуры</w:t>
            </w: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 и </w:t>
            </w:r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>Event-</w:t>
            </w:r>
            <w:proofErr w:type="spellStart"/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>Driven</w:t>
            </w:r>
            <w:proofErr w:type="spellEnd"/>
            <w:r w:rsidRPr="00E7233B">
              <w:rPr>
                <w:rStyle w:val="is-markup"/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Architecture (EDA)</w:t>
            </w: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</w:p>
          <w:p w14:paraId="12D518C1" w14:textId="65CBFD87" w:rsidR="006D784A" w:rsidRPr="00B33779" w:rsidRDefault="00E7233B" w:rsidP="00432C5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Умение анализировать и оптимизировать бизнес-процессы.</w:t>
            </w:r>
          </w:p>
        </w:tc>
      </w:tr>
      <w:tr w:rsidR="006D784A" w:rsidRPr="007158C0" w14:paraId="54F44E82" w14:textId="77777777" w:rsidTr="00C160AB">
        <w:tc>
          <w:tcPr>
            <w:tcW w:w="2268" w:type="dxa"/>
            <w:vAlign w:val="center"/>
          </w:tcPr>
          <w:p w14:paraId="22CAD8FE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автоматизированного тестирования</w:t>
            </w:r>
          </w:p>
          <w:p w14:paraId="405945A5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6A5AD47A" w14:textId="3DB762AA" w:rsid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7365" w:type="dxa"/>
          </w:tcPr>
          <w:p w14:paraId="13819E13" w14:textId="60B86292" w:rsidR="007C3D1B" w:rsidRPr="007C3D1B" w:rsidRDefault="007C3D1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написания </w:t>
            </w:r>
            <w:proofErr w:type="spellStart"/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автотестов</w:t>
            </w:r>
            <w:proofErr w:type="spellEnd"/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на Python + </w:t>
            </w:r>
            <w:proofErr w:type="spellStart"/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Pytest</w:t>
            </w:r>
            <w:proofErr w:type="spellEnd"/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для UI и API 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от 2х лет</w:t>
            </w:r>
          </w:p>
          <w:p w14:paraId="6E99EE7B" w14:textId="77777777" w:rsidR="007C3D1B" w:rsidRPr="007C3D1B" w:rsidRDefault="007C3D1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с </w:t>
            </w:r>
            <w:proofErr w:type="spellStart"/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Git</w:t>
            </w:r>
            <w:proofErr w:type="spellEnd"/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Jira</w:t>
            </w:r>
            <w:proofErr w:type="spellEnd"/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Confluence</w:t>
            </w:r>
            <w:proofErr w:type="spellEnd"/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225EE2A4" w14:textId="77777777" w:rsidR="007C3D1B" w:rsidRPr="007C3D1B" w:rsidRDefault="007C3D1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Умение оценивать задачи и планировать загрузку вместе с командой;</w:t>
            </w:r>
          </w:p>
          <w:p w14:paraId="3996457B" w14:textId="2D296E18" w:rsidR="006D784A" w:rsidRPr="00B33779" w:rsidRDefault="007C3D1B" w:rsidP="00432C5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Понимание принципов контейнеризации и имеешь опыт работы с </w:t>
            </w:r>
            <w:proofErr w:type="spellStart"/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Docker</w:t>
            </w:r>
            <w:proofErr w:type="spellEnd"/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</w:tc>
      </w:tr>
      <w:tr w:rsidR="006D784A" w:rsidRPr="007158C0" w14:paraId="1D1143FD" w14:textId="77777777" w:rsidTr="00C160AB">
        <w:tc>
          <w:tcPr>
            <w:tcW w:w="2268" w:type="dxa"/>
            <w:vAlign w:val="center"/>
          </w:tcPr>
          <w:p w14:paraId="1B5F3ECC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UI/UX </w:t>
            </w:r>
            <w:r>
              <w:rPr>
                <w:sz w:val="18"/>
                <w:szCs w:val="18"/>
              </w:rPr>
              <w:t>дизайнер</w:t>
            </w:r>
          </w:p>
          <w:p w14:paraId="76A70B29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34F3BD0B" w14:textId="321EBE08" w:rsidR="006D784A" w:rsidRP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7365" w:type="dxa"/>
          </w:tcPr>
          <w:p w14:paraId="108E42A2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с дизайн-системами продуктов от 1 года;</w:t>
            </w:r>
          </w:p>
          <w:p w14:paraId="3C9EEEDC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Практический опыт разработки продуктов с нуля в таких областях, как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FinTech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EdTech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, E-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commerce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383E35A1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Владение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концепциями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USM (User Story Mapping), MVP (Minimum Viable Product), JTBD (Jobs To Be Done);</w:t>
            </w:r>
          </w:p>
          <w:p w14:paraId="459C34CF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Уверенное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владение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Miro, Figma, Principle, Photoshop;</w:t>
            </w:r>
          </w:p>
          <w:p w14:paraId="14A2C271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Использование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в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 xml:space="preserve"> 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работе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: auto layout, layout grid, design token, component/variable;</w:t>
            </w:r>
          </w:p>
          <w:p w14:paraId="430A2957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с инструментами управления проектами: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Jira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Confluence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/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Notion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77E0C299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Верхнеуровневое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понимание HTML, CSS,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iOS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Android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05A81A9A" w14:textId="0496592D" w:rsidR="006D784A" w:rsidRPr="00B33779" w:rsidRDefault="00E7233B" w:rsidP="00432C5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Знание HIG и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Material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Design, понимание трендов в дизайне.</w:t>
            </w:r>
          </w:p>
        </w:tc>
      </w:tr>
      <w:tr w:rsidR="006D784A" w:rsidRPr="007158C0" w14:paraId="22A82DEB" w14:textId="77777777" w:rsidTr="00C160AB">
        <w:tc>
          <w:tcPr>
            <w:tcW w:w="2268" w:type="dxa"/>
            <w:vAlign w:val="center"/>
          </w:tcPr>
          <w:p w14:paraId="527DC62E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  <w:p w14:paraId="3ABDDFE5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</w:p>
          <w:p w14:paraId="3CF11BD6" w14:textId="4DF77F9D" w:rsidR="006D784A" w:rsidRP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7365" w:type="dxa"/>
          </w:tcPr>
          <w:p w14:paraId="06D13601" w14:textId="7A4944D0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работы Product / Project Manager</w:t>
            </w:r>
            <w:r w:rsid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не менее 3-х лет</w:t>
            </w:r>
          </w:p>
          <w:p w14:paraId="231168C8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Знание методологии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Agile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и умение использовать ее в своей работе;</w:t>
            </w:r>
          </w:p>
          <w:p w14:paraId="6DED7EC5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Опыт управления кросс-функциональной командой от 5-ти человек и самостоятельной работы с командами разработки;</w:t>
            </w:r>
          </w:p>
          <w:p w14:paraId="4B253BA9" w14:textId="77777777" w:rsidR="00E7233B" w:rsidRPr="00E7233B" w:rsidRDefault="00E7233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Навыками построения и анализа CJM продукта. Работа в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Miro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  <w:p w14:paraId="08C5ADC6" w14:textId="6E6E920A" w:rsidR="006D784A" w:rsidRPr="00B33779" w:rsidRDefault="00E7233B" w:rsidP="00432C5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с системой управления проектами </w:t>
            </w:r>
            <w:proofErr w:type="spellStart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Jira</w:t>
            </w:r>
            <w:proofErr w:type="spellEnd"/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и ведения документации в 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Confluence</w:t>
            </w:r>
            <w:r w:rsidRPr="00E7233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;</w:t>
            </w:r>
          </w:p>
        </w:tc>
      </w:tr>
      <w:tr w:rsidR="006D784A" w:rsidRPr="007158C0" w14:paraId="73104940" w14:textId="77777777" w:rsidTr="00C160AB">
        <w:tc>
          <w:tcPr>
            <w:tcW w:w="2268" w:type="dxa"/>
            <w:vAlign w:val="center"/>
          </w:tcPr>
          <w:p w14:paraId="10A683EF" w14:textId="77777777" w:rsid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проекта</w:t>
            </w:r>
          </w:p>
          <w:p w14:paraId="715361A5" w14:textId="77777777" w:rsidR="006D784A" w:rsidRPr="00A40AA5" w:rsidRDefault="006D784A" w:rsidP="00432C52">
            <w:pPr>
              <w:pStyle w:val="a5"/>
              <w:jc w:val="both"/>
              <w:rPr>
                <w:sz w:val="18"/>
                <w:szCs w:val="18"/>
                <w:lang w:val="en-US"/>
              </w:rPr>
            </w:pPr>
          </w:p>
          <w:p w14:paraId="555B28C6" w14:textId="31D70346" w:rsidR="006D784A" w:rsidRDefault="006D784A" w:rsidP="00432C5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7365" w:type="dxa"/>
          </w:tcPr>
          <w:p w14:paraId="04DAE747" w14:textId="58130FE3" w:rsidR="007C3D1B" w:rsidRPr="007C3D1B" w:rsidRDefault="007C3D1B" w:rsidP="00432C52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20"/>
              </w:tabs>
              <w:spacing w:before="0" w:after="0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администратором проекта </w:t>
            </w:r>
            <w:r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н</w:t>
            </w:r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е менее 1 года</w:t>
            </w:r>
          </w:p>
          <w:p w14:paraId="253811D1" w14:textId="5CE73EAC" w:rsidR="006D784A" w:rsidRPr="00B33779" w:rsidRDefault="007C3D1B" w:rsidP="00432C5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0"/>
              </w:tabs>
              <w:spacing w:before="0" w:after="0" w:line="276" w:lineRule="auto"/>
              <w:contextualSpacing w:val="0"/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</w:pPr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Опыт работы с системой управления проектами </w:t>
            </w:r>
            <w:proofErr w:type="spellStart"/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>Jira</w:t>
            </w:r>
            <w:proofErr w:type="spellEnd"/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</w:rPr>
              <w:t xml:space="preserve"> и ведения документации в </w:t>
            </w:r>
            <w:r w:rsidRPr="007C3D1B">
              <w:rPr>
                <w:rFonts w:eastAsia="Arial" w:cs="Times New Roman"/>
                <w:color w:val="060606"/>
                <w:sz w:val="18"/>
                <w:szCs w:val="18"/>
                <w:highlight w:val="white"/>
                <w:lang w:val="en-US"/>
              </w:rPr>
              <w:t>Confluence</w:t>
            </w:r>
          </w:p>
        </w:tc>
      </w:tr>
    </w:tbl>
    <w:p w14:paraId="60DBEABB" w14:textId="67CA68A6" w:rsidR="006D784A" w:rsidRDefault="006D784A" w:rsidP="00432C52">
      <w:pPr>
        <w:pStyle w:val="a5"/>
        <w:jc w:val="both"/>
      </w:pPr>
    </w:p>
    <w:p w14:paraId="18EC6CC3" w14:textId="4D4CF047" w:rsidR="007C3D1B" w:rsidRPr="007C3D1B" w:rsidRDefault="007C3D1B" w:rsidP="00432C52">
      <w:pPr>
        <w:pStyle w:val="a5"/>
        <w:numPr>
          <w:ilvl w:val="0"/>
          <w:numId w:val="6"/>
        </w:numPr>
        <w:jc w:val="both"/>
        <w:rPr>
          <w:b/>
          <w:bCs/>
        </w:rPr>
      </w:pPr>
      <w:r w:rsidRPr="007C3D1B">
        <w:rPr>
          <w:b/>
          <w:bCs/>
        </w:rPr>
        <w:t>Процедура выбора Исполнителя по конкретным Заказам</w:t>
      </w:r>
    </w:p>
    <w:p w14:paraId="3DF922B8" w14:textId="75AD2617" w:rsidR="00E675C1" w:rsidRDefault="00121B25" w:rsidP="00432C52">
      <w:pPr>
        <w:pStyle w:val="a5"/>
        <w:jc w:val="both"/>
      </w:pPr>
      <w:r w:rsidRPr="00354D42">
        <w:t>При возникновении необходимости выполнения работ Заказчик направляет Заявку аккредитованным компаниям в соответствии со специальностями</w:t>
      </w:r>
      <w:r w:rsidR="00E675C1">
        <w:t xml:space="preserve"> (лотами)</w:t>
      </w:r>
      <w:r w:rsidRPr="00354D42">
        <w:t>, включенными в рамочные Соглашения.</w:t>
      </w:r>
    </w:p>
    <w:p w14:paraId="6B12F615" w14:textId="46AE9009" w:rsidR="00E675C1" w:rsidRDefault="00E675C1" w:rsidP="00432C52">
      <w:pPr>
        <w:pStyle w:val="a5"/>
        <w:jc w:val="both"/>
      </w:pPr>
    </w:p>
    <w:p w14:paraId="71D7AA02" w14:textId="6A232934" w:rsidR="005273F0" w:rsidRDefault="00E675C1" w:rsidP="00432C52">
      <w:pPr>
        <w:pStyle w:val="a5"/>
        <w:jc w:val="both"/>
      </w:pPr>
      <w:r>
        <w:t>ДЛЯ ЗАКАЗОВ ФИКСИРОВАННОЙ СТОИМОСТИ/СРОКОВ (</w:t>
      </w:r>
      <w:proofErr w:type="spellStart"/>
      <w:r>
        <w:rPr>
          <w:lang w:val="en-US"/>
        </w:rPr>
        <w:t>fixprice</w:t>
      </w:r>
      <w:proofErr w:type="spellEnd"/>
      <w:r w:rsidRPr="00E675C1">
        <w:t>)</w:t>
      </w:r>
      <w:r w:rsidR="007C3D1B">
        <w:t xml:space="preserve"> в</w:t>
      </w:r>
      <w:r>
        <w:t xml:space="preserve"> Заявке указываются требования к результату (суть задачи) и ожидаемый Заказчиком срок их получения. </w:t>
      </w:r>
    </w:p>
    <w:p w14:paraId="78F124BA" w14:textId="77777777" w:rsidR="005273F0" w:rsidRDefault="005273F0" w:rsidP="00432C52">
      <w:pPr>
        <w:pStyle w:val="a5"/>
        <w:jc w:val="both"/>
      </w:pPr>
      <w:r>
        <w:t xml:space="preserve">Шаг 1. </w:t>
      </w:r>
      <w:r w:rsidR="00E675C1">
        <w:t xml:space="preserve">Компании анализируют поступившую заявку и в течении 3х рабочих дней, предоставляют ответ с детализированным расчетом трудозатрат в человеко-часах, уровнем квалификации требуемых специалистов, расчетом стоимости и </w:t>
      </w:r>
      <w:r w:rsidR="005A2A70">
        <w:t xml:space="preserve">срока выполнения задачи. Компании также могут направить мотивированный отказ от исполнения заявки. </w:t>
      </w:r>
    </w:p>
    <w:p w14:paraId="52A4FE4A" w14:textId="132C91DA" w:rsidR="001D3E2D" w:rsidRDefault="005273F0" w:rsidP="00432C52">
      <w:pPr>
        <w:pStyle w:val="a5"/>
        <w:jc w:val="both"/>
      </w:pPr>
      <w:r>
        <w:t xml:space="preserve">Шаг 2. Заказчик анализирует полученные ответы. В случае необходимости уточняет данные Заявки и </w:t>
      </w:r>
      <w:r w:rsidR="005A2A70" w:rsidRPr="00354D42">
        <w:t xml:space="preserve">повторно </w:t>
      </w:r>
      <w:r>
        <w:t>направляет</w:t>
      </w:r>
      <w:r w:rsidR="005A2A70" w:rsidRPr="00354D42">
        <w:t xml:space="preserve"> запрос компаниям на улучшение условий выполнения </w:t>
      </w:r>
      <w:r w:rsidR="005A2A70">
        <w:t>З</w:t>
      </w:r>
      <w:r w:rsidR="005A2A70" w:rsidRPr="00354D42">
        <w:t xml:space="preserve">аявки (оптимизации трудозатрат, замена более дорогих специалистов на более дешевых, </w:t>
      </w:r>
      <w:r w:rsidR="00F36B53">
        <w:t>коррекция</w:t>
      </w:r>
      <w:r w:rsidR="005A2A70" w:rsidRPr="00354D42">
        <w:t xml:space="preserve"> срока</w:t>
      </w:r>
      <w:r w:rsidR="005A2A70">
        <w:t>)</w:t>
      </w:r>
      <w:r w:rsidR="005A2A70" w:rsidRPr="00354D42">
        <w:t>.</w:t>
      </w:r>
      <w:r w:rsidR="001D3E2D" w:rsidRPr="001D3E2D">
        <w:t xml:space="preserve"> </w:t>
      </w:r>
    </w:p>
    <w:p w14:paraId="7F39BBE0" w14:textId="41E6831A" w:rsidR="005273F0" w:rsidRDefault="005273F0" w:rsidP="00432C52">
      <w:pPr>
        <w:pStyle w:val="a5"/>
        <w:jc w:val="both"/>
      </w:pPr>
      <w:r>
        <w:t>Шаг 3. Заказчик определяет победителя исходя из двух критериев: стоимость и срок исполнения Заявки</w:t>
      </w:r>
      <w:r w:rsidR="00432C52">
        <w:t>.</w:t>
      </w:r>
    </w:p>
    <w:p w14:paraId="30C6A7DB" w14:textId="67BBD371" w:rsidR="00E675C1" w:rsidRPr="00E675C1" w:rsidRDefault="005273F0" w:rsidP="00432C52">
      <w:pPr>
        <w:pStyle w:val="a5"/>
        <w:jc w:val="both"/>
      </w:pPr>
      <w:r>
        <w:t xml:space="preserve">Шаг 4.  </w:t>
      </w:r>
      <w:r w:rsidR="001D3E2D">
        <w:t xml:space="preserve">Утвержденный Исполнитель Заявки </w:t>
      </w:r>
      <w:r w:rsidR="00E675C1" w:rsidRPr="00354D42">
        <w:t xml:space="preserve">предоставляет </w:t>
      </w:r>
      <w:r w:rsidR="00E675C1" w:rsidRPr="002254E5">
        <w:rPr>
          <w:lang w:val="en-US"/>
        </w:rPr>
        <w:t>CV</w:t>
      </w:r>
      <w:r w:rsidR="00E675C1" w:rsidRPr="00354D42">
        <w:t xml:space="preserve"> специалистов. Заказчик проводит обязательное собеседование (в том числе, техническое интервью</w:t>
      </w:r>
      <w:r w:rsidR="00F36B53">
        <w:t xml:space="preserve"> и/или выполнение тестовых заданий</w:t>
      </w:r>
      <w:r w:rsidR="00E675C1" w:rsidRPr="00354D42">
        <w:t xml:space="preserve">) в ходе которого </w:t>
      </w:r>
      <w:r w:rsidR="007C3D1B">
        <w:t>подтверждается</w:t>
      </w:r>
      <w:r w:rsidR="00E675C1" w:rsidRPr="00354D42">
        <w:t xml:space="preserve"> квалификация предложенного специалиста (</w:t>
      </w:r>
      <w:r w:rsidR="00E675C1" w:rsidRPr="002254E5">
        <w:rPr>
          <w:lang w:val="en-US"/>
        </w:rPr>
        <w:t>Middle</w:t>
      </w:r>
      <w:r w:rsidR="00E675C1" w:rsidRPr="00354D42">
        <w:t>/</w:t>
      </w:r>
      <w:r w:rsidR="00E675C1" w:rsidRPr="002254E5">
        <w:rPr>
          <w:lang w:val="en-US"/>
        </w:rPr>
        <w:t>Senior</w:t>
      </w:r>
      <w:r w:rsidR="00E675C1" w:rsidRPr="00354D42">
        <w:t xml:space="preserve">). </w:t>
      </w:r>
    </w:p>
    <w:p w14:paraId="51239179" w14:textId="5C90C2B8" w:rsidR="00E675C1" w:rsidRDefault="00E675C1" w:rsidP="00432C52">
      <w:pPr>
        <w:pStyle w:val="a5"/>
        <w:jc w:val="both"/>
      </w:pPr>
    </w:p>
    <w:p w14:paraId="36B92341" w14:textId="125D3E82" w:rsidR="00104C67" w:rsidRDefault="00E675C1" w:rsidP="00432C52">
      <w:pPr>
        <w:pStyle w:val="a5"/>
        <w:jc w:val="both"/>
      </w:pPr>
      <w:r>
        <w:lastRenderedPageBreak/>
        <w:t>ДЛЯ ЗАКАЗОВ С ФИКСИРОВАННЫМ КОЛИЧЕСТВОМ СПЕЦИАЛИСТОВ</w:t>
      </w:r>
      <w:r w:rsidRPr="00E675C1">
        <w:t xml:space="preserve"> (</w:t>
      </w:r>
      <w:r>
        <w:rPr>
          <w:lang w:val="en-US"/>
        </w:rPr>
        <w:t>T</w:t>
      </w:r>
      <w:r w:rsidRPr="00E675C1">
        <w:t>&amp;</w:t>
      </w:r>
      <w:r>
        <w:rPr>
          <w:lang w:val="en-US"/>
        </w:rPr>
        <w:t>M</w:t>
      </w:r>
      <w:r>
        <w:t>)</w:t>
      </w:r>
      <w:r w:rsidR="007C3D1B">
        <w:t xml:space="preserve"> в</w:t>
      </w:r>
      <w:r w:rsidR="006F478F" w:rsidRPr="00354D42">
        <w:t xml:space="preserve"> </w:t>
      </w:r>
      <w:r w:rsidR="001D3E2D">
        <w:t>З</w:t>
      </w:r>
      <w:r w:rsidR="006F478F" w:rsidRPr="00354D42">
        <w:t>аявке в обязательном порядке указываются требуемое кол</w:t>
      </w:r>
      <w:r w:rsidR="00432C52">
        <w:t>ичеств</w:t>
      </w:r>
      <w:r w:rsidR="006F478F" w:rsidRPr="00354D42">
        <w:t>о специалистов нужной специальности</w:t>
      </w:r>
      <w:r w:rsidR="001D3E2D">
        <w:t xml:space="preserve"> и квалификации</w:t>
      </w:r>
      <w:r w:rsidR="006F478F" w:rsidRPr="00354D42">
        <w:t>, ожидаемый срок их привлечения, дополнительные требования с учетом сути конкретной задачи.</w:t>
      </w:r>
      <w:r w:rsidR="007C3D1B">
        <w:t xml:space="preserve"> </w:t>
      </w:r>
    </w:p>
    <w:p w14:paraId="01A9F77B" w14:textId="6CBCC12E" w:rsidR="00104C67" w:rsidRPr="00104C67" w:rsidRDefault="00104C67" w:rsidP="00432C52">
      <w:pPr>
        <w:pStyle w:val="a5"/>
        <w:jc w:val="both"/>
      </w:pPr>
      <w:r>
        <w:t>Шаг 1. За</w:t>
      </w:r>
      <w:r w:rsidR="00432C52">
        <w:t xml:space="preserve">казчик направляет заявку </w:t>
      </w:r>
      <w:r>
        <w:t>компани</w:t>
      </w:r>
      <w:r w:rsidR="00432C52">
        <w:t>ям (Исполнитель)</w:t>
      </w:r>
      <w:r>
        <w:t xml:space="preserve">. </w:t>
      </w:r>
    </w:p>
    <w:p w14:paraId="69E6CEEF" w14:textId="030F8AF1" w:rsidR="00EA0EE0" w:rsidRDefault="00432C52" w:rsidP="00432C52">
      <w:pPr>
        <w:pStyle w:val="a5"/>
        <w:jc w:val="both"/>
      </w:pPr>
      <w:r>
        <w:t>Ш</w:t>
      </w:r>
      <w:r w:rsidR="00104C67">
        <w:t xml:space="preserve">аг 2. </w:t>
      </w:r>
      <w:r w:rsidR="00272180" w:rsidRPr="00354D42">
        <w:t>Исполнитель предоставляет Заказчику несколько резюме конкретных специалистов. Заказчик проводит собеседования, техническое интервью, при необходимости имеет право запросить выполнение тестового задания (бесплатно). На основе проведенных собеседований выбира</w:t>
      </w:r>
      <w:r w:rsidR="00EA0EE0">
        <w:t>ются</w:t>
      </w:r>
      <w:r w:rsidR="00272180" w:rsidRPr="00354D42">
        <w:t xml:space="preserve"> конкретны</w:t>
      </w:r>
      <w:r w:rsidR="00EA0EE0">
        <w:t>е</w:t>
      </w:r>
      <w:r w:rsidR="00272180" w:rsidRPr="00354D42">
        <w:t xml:space="preserve"> специалист</w:t>
      </w:r>
      <w:r w:rsidR="00EA0EE0">
        <w:t>ы</w:t>
      </w:r>
      <w:r w:rsidR="00272180" w:rsidRPr="00354D42">
        <w:t>.</w:t>
      </w:r>
    </w:p>
    <w:p w14:paraId="07783A66" w14:textId="2E2EE904" w:rsidR="00104C67" w:rsidRDefault="00104C67" w:rsidP="00432C52">
      <w:pPr>
        <w:pStyle w:val="a5"/>
        <w:jc w:val="both"/>
      </w:pPr>
      <w:r>
        <w:t xml:space="preserve">Шаг 3. </w:t>
      </w:r>
      <w:r w:rsidR="00272180" w:rsidRPr="00354D42">
        <w:t xml:space="preserve">Заказчик </w:t>
      </w:r>
      <w:r w:rsidR="00432C52">
        <w:t>выбирает компанию-исполнителя по заявке.</w:t>
      </w:r>
    </w:p>
    <w:sectPr w:rsidR="00104C67" w:rsidSect="00663572">
      <w:footerReference w:type="default" r:id="rId8"/>
      <w:pgSz w:w="11906" w:h="16838"/>
      <w:pgMar w:top="851" w:right="850" w:bottom="851" w:left="1418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7C09" w14:textId="77777777" w:rsidR="00DB4AAE" w:rsidRDefault="00DB4AAE" w:rsidP="00000CC6">
      <w:pPr>
        <w:spacing w:before="0" w:after="0"/>
      </w:pPr>
      <w:r>
        <w:separator/>
      </w:r>
    </w:p>
  </w:endnote>
  <w:endnote w:type="continuationSeparator" w:id="0">
    <w:p w14:paraId="7078CDE6" w14:textId="77777777" w:rsidR="00DB4AAE" w:rsidRDefault="00DB4AAE" w:rsidP="00000C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90538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85D1EC6" w14:textId="424FE5E4" w:rsidR="00E736D9" w:rsidRPr="00B52C7A" w:rsidRDefault="00E736D9">
        <w:pPr>
          <w:pStyle w:val="af0"/>
          <w:jc w:val="right"/>
          <w:rPr>
            <w:sz w:val="20"/>
          </w:rPr>
        </w:pPr>
        <w:r w:rsidRPr="00B52C7A">
          <w:rPr>
            <w:sz w:val="20"/>
          </w:rPr>
          <w:fldChar w:fldCharType="begin"/>
        </w:r>
        <w:r w:rsidRPr="00B52C7A">
          <w:rPr>
            <w:sz w:val="20"/>
          </w:rPr>
          <w:instrText>PAGE   \* MERGEFORMAT</w:instrText>
        </w:r>
        <w:r w:rsidRPr="00B52C7A">
          <w:rPr>
            <w:sz w:val="20"/>
          </w:rPr>
          <w:fldChar w:fldCharType="separate"/>
        </w:r>
        <w:r w:rsidR="00D06784">
          <w:rPr>
            <w:noProof/>
            <w:sz w:val="20"/>
          </w:rPr>
          <w:t>3</w:t>
        </w:r>
        <w:r w:rsidRPr="00B52C7A">
          <w:rPr>
            <w:sz w:val="20"/>
          </w:rPr>
          <w:fldChar w:fldCharType="end"/>
        </w:r>
      </w:p>
    </w:sdtContent>
  </w:sdt>
  <w:p w14:paraId="47726207" w14:textId="77777777" w:rsidR="00E736D9" w:rsidRDefault="00E736D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A168" w14:textId="77777777" w:rsidR="00DB4AAE" w:rsidRDefault="00DB4AAE" w:rsidP="00000CC6">
      <w:pPr>
        <w:spacing w:before="0" w:after="0"/>
      </w:pPr>
      <w:r>
        <w:separator/>
      </w:r>
    </w:p>
  </w:footnote>
  <w:footnote w:type="continuationSeparator" w:id="0">
    <w:p w14:paraId="3B219B7C" w14:textId="77777777" w:rsidR="00DB4AAE" w:rsidRDefault="00DB4AAE" w:rsidP="00000CC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B32"/>
    <w:multiLevelType w:val="hybridMultilevel"/>
    <w:tmpl w:val="39D4003A"/>
    <w:lvl w:ilvl="0" w:tplc="11241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D2794"/>
    <w:multiLevelType w:val="hybridMultilevel"/>
    <w:tmpl w:val="1A3826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D566E"/>
    <w:multiLevelType w:val="hybridMultilevel"/>
    <w:tmpl w:val="EF9CC6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B3A9C"/>
    <w:multiLevelType w:val="hybridMultilevel"/>
    <w:tmpl w:val="7F10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A0079"/>
    <w:multiLevelType w:val="hybridMultilevel"/>
    <w:tmpl w:val="A4E0C0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25C5C"/>
    <w:multiLevelType w:val="hybridMultilevel"/>
    <w:tmpl w:val="FA1ED490"/>
    <w:lvl w:ilvl="0" w:tplc="11241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502EC"/>
    <w:multiLevelType w:val="hybridMultilevel"/>
    <w:tmpl w:val="A0F8BF8A"/>
    <w:lvl w:ilvl="0" w:tplc="11241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4B87"/>
    <w:multiLevelType w:val="hybridMultilevel"/>
    <w:tmpl w:val="6B482EE6"/>
    <w:lvl w:ilvl="0" w:tplc="11241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E2C0B"/>
    <w:multiLevelType w:val="hybridMultilevel"/>
    <w:tmpl w:val="D834E3DA"/>
    <w:lvl w:ilvl="0" w:tplc="11241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126A4"/>
    <w:multiLevelType w:val="hybridMultilevel"/>
    <w:tmpl w:val="26B67194"/>
    <w:lvl w:ilvl="0" w:tplc="11241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FBF6BFD"/>
    <w:multiLevelType w:val="hybridMultilevel"/>
    <w:tmpl w:val="13562928"/>
    <w:lvl w:ilvl="0" w:tplc="11241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C5647"/>
    <w:multiLevelType w:val="hybridMultilevel"/>
    <w:tmpl w:val="3056B8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8A0143"/>
    <w:multiLevelType w:val="hybridMultilevel"/>
    <w:tmpl w:val="2B78F4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6D67AF"/>
    <w:multiLevelType w:val="multilevel"/>
    <w:tmpl w:val="F1EECA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15" w15:restartNumberingAfterBreak="0">
    <w:nsid w:val="3D1225B9"/>
    <w:multiLevelType w:val="hybridMultilevel"/>
    <w:tmpl w:val="B7C2FC00"/>
    <w:lvl w:ilvl="0" w:tplc="11241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816E5"/>
    <w:multiLevelType w:val="hybridMultilevel"/>
    <w:tmpl w:val="234C94DE"/>
    <w:lvl w:ilvl="0" w:tplc="11241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87246"/>
    <w:multiLevelType w:val="hybridMultilevel"/>
    <w:tmpl w:val="891EDF68"/>
    <w:lvl w:ilvl="0" w:tplc="11241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83328"/>
    <w:multiLevelType w:val="hybridMultilevel"/>
    <w:tmpl w:val="6D665FCC"/>
    <w:lvl w:ilvl="0" w:tplc="11241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81D20"/>
    <w:multiLevelType w:val="hybridMultilevel"/>
    <w:tmpl w:val="F7C4AE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63081D"/>
    <w:multiLevelType w:val="hybridMultilevel"/>
    <w:tmpl w:val="DB0AC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73DD7"/>
    <w:multiLevelType w:val="hybridMultilevel"/>
    <w:tmpl w:val="62A010FC"/>
    <w:lvl w:ilvl="0" w:tplc="11241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27720"/>
    <w:multiLevelType w:val="hybridMultilevel"/>
    <w:tmpl w:val="E8CA2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82A04"/>
    <w:multiLevelType w:val="hybridMultilevel"/>
    <w:tmpl w:val="4CAA659C"/>
    <w:lvl w:ilvl="0" w:tplc="11241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C5F28"/>
    <w:multiLevelType w:val="hybridMultilevel"/>
    <w:tmpl w:val="B6BE41A4"/>
    <w:lvl w:ilvl="0" w:tplc="0C9E76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62742"/>
    <w:multiLevelType w:val="hybridMultilevel"/>
    <w:tmpl w:val="9832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35404"/>
    <w:multiLevelType w:val="hybridMultilevel"/>
    <w:tmpl w:val="685CF650"/>
    <w:lvl w:ilvl="0" w:tplc="ED1E458C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F3AC8"/>
    <w:multiLevelType w:val="hybridMultilevel"/>
    <w:tmpl w:val="AFAE334E"/>
    <w:lvl w:ilvl="0" w:tplc="11241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A71A2"/>
    <w:multiLevelType w:val="hybridMultilevel"/>
    <w:tmpl w:val="5B8432EC"/>
    <w:lvl w:ilvl="0" w:tplc="11241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4"/>
  </w:num>
  <w:num w:numId="4">
    <w:abstractNumId w:val="2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3"/>
  </w:num>
  <w:num w:numId="8">
    <w:abstractNumId w:val="9"/>
  </w:num>
  <w:num w:numId="9">
    <w:abstractNumId w:val="11"/>
  </w:num>
  <w:num w:numId="10">
    <w:abstractNumId w:val="21"/>
  </w:num>
  <w:num w:numId="11">
    <w:abstractNumId w:val="6"/>
  </w:num>
  <w:num w:numId="12">
    <w:abstractNumId w:val="5"/>
  </w:num>
  <w:num w:numId="13">
    <w:abstractNumId w:val="18"/>
  </w:num>
  <w:num w:numId="14">
    <w:abstractNumId w:val="17"/>
  </w:num>
  <w:num w:numId="15">
    <w:abstractNumId w:val="0"/>
  </w:num>
  <w:num w:numId="16">
    <w:abstractNumId w:val="27"/>
  </w:num>
  <w:num w:numId="17">
    <w:abstractNumId w:val="8"/>
  </w:num>
  <w:num w:numId="18">
    <w:abstractNumId w:val="28"/>
  </w:num>
  <w:num w:numId="19">
    <w:abstractNumId w:val="16"/>
  </w:num>
  <w:num w:numId="20">
    <w:abstractNumId w:val="7"/>
  </w:num>
  <w:num w:numId="21">
    <w:abstractNumId w:val="15"/>
  </w:num>
  <w:num w:numId="22">
    <w:abstractNumId w:val="22"/>
  </w:num>
  <w:num w:numId="23">
    <w:abstractNumId w:val="3"/>
  </w:num>
  <w:num w:numId="24">
    <w:abstractNumId w:val="19"/>
  </w:num>
  <w:num w:numId="25">
    <w:abstractNumId w:val="2"/>
  </w:num>
  <w:num w:numId="26">
    <w:abstractNumId w:val="12"/>
  </w:num>
  <w:num w:numId="27">
    <w:abstractNumId w:val="1"/>
  </w:num>
  <w:num w:numId="28">
    <w:abstractNumId w:val="4"/>
  </w:num>
  <w:num w:numId="29">
    <w:abstractNumId w:val="24"/>
  </w:num>
  <w:num w:numId="30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C6"/>
    <w:rsid w:val="00000CC6"/>
    <w:rsid w:val="00011A06"/>
    <w:rsid w:val="00012598"/>
    <w:rsid w:val="00015EBC"/>
    <w:rsid w:val="000174E3"/>
    <w:rsid w:val="00023421"/>
    <w:rsid w:val="00031EF8"/>
    <w:rsid w:val="00041997"/>
    <w:rsid w:val="000459A4"/>
    <w:rsid w:val="00083DBC"/>
    <w:rsid w:val="00085FBC"/>
    <w:rsid w:val="00086019"/>
    <w:rsid w:val="00096939"/>
    <w:rsid w:val="00096ADA"/>
    <w:rsid w:val="00096EB7"/>
    <w:rsid w:val="00097004"/>
    <w:rsid w:val="000A1554"/>
    <w:rsid w:val="000A5AFB"/>
    <w:rsid w:val="000B2652"/>
    <w:rsid w:val="000C3629"/>
    <w:rsid w:val="000C4411"/>
    <w:rsid w:val="000E3E73"/>
    <w:rsid w:val="000F01D8"/>
    <w:rsid w:val="000F4415"/>
    <w:rsid w:val="000F668A"/>
    <w:rsid w:val="00101E96"/>
    <w:rsid w:val="00104C67"/>
    <w:rsid w:val="001155D0"/>
    <w:rsid w:val="00121928"/>
    <w:rsid w:val="00121B25"/>
    <w:rsid w:val="001237B6"/>
    <w:rsid w:val="00135DD4"/>
    <w:rsid w:val="00136154"/>
    <w:rsid w:val="00154DAE"/>
    <w:rsid w:val="001664A0"/>
    <w:rsid w:val="0016796F"/>
    <w:rsid w:val="00176899"/>
    <w:rsid w:val="001A449E"/>
    <w:rsid w:val="001B3D90"/>
    <w:rsid w:val="001D3E2D"/>
    <w:rsid w:val="001D6FEE"/>
    <w:rsid w:val="001D7136"/>
    <w:rsid w:val="001E3DFD"/>
    <w:rsid w:val="001E477A"/>
    <w:rsid w:val="001F29C8"/>
    <w:rsid w:val="00201FA8"/>
    <w:rsid w:val="00210FE8"/>
    <w:rsid w:val="00223337"/>
    <w:rsid w:val="002254E5"/>
    <w:rsid w:val="00231303"/>
    <w:rsid w:val="002316B2"/>
    <w:rsid w:val="00244984"/>
    <w:rsid w:val="002469CD"/>
    <w:rsid w:val="00261871"/>
    <w:rsid w:val="00272180"/>
    <w:rsid w:val="0028324A"/>
    <w:rsid w:val="002833BA"/>
    <w:rsid w:val="0028441A"/>
    <w:rsid w:val="0028499D"/>
    <w:rsid w:val="002859E4"/>
    <w:rsid w:val="00286CEC"/>
    <w:rsid w:val="0029066E"/>
    <w:rsid w:val="0029308F"/>
    <w:rsid w:val="002933A6"/>
    <w:rsid w:val="002956ED"/>
    <w:rsid w:val="00295FF2"/>
    <w:rsid w:val="002A0448"/>
    <w:rsid w:val="002C02F6"/>
    <w:rsid w:val="002D1C1F"/>
    <w:rsid w:val="002D5F19"/>
    <w:rsid w:val="002E1A06"/>
    <w:rsid w:val="002E6761"/>
    <w:rsid w:val="002F10A6"/>
    <w:rsid w:val="002F248D"/>
    <w:rsid w:val="002F32ED"/>
    <w:rsid w:val="002F57AA"/>
    <w:rsid w:val="003036A7"/>
    <w:rsid w:val="003053B3"/>
    <w:rsid w:val="003061BD"/>
    <w:rsid w:val="00306FFF"/>
    <w:rsid w:val="00316A59"/>
    <w:rsid w:val="003204E3"/>
    <w:rsid w:val="00325D8A"/>
    <w:rsid w:val="0033764B"/>
    <w:rsid w:val="00343666"/>
    <w:rsid w:val="00354D42"/>
    <w:rsid w:val="00355249"/>
    <w:rsid w:val="00356D63"/>
    <w:rsid w:val="00357080"/>
    <w:rsid w:val="00357293"/>
    <w:rsid w:val="003654A3"/>
    <w:rsid w:val="00365D3A"/>
    <w:rsid w:val="003716C4"/>
    <w:rsid w:val="0037488A"/>
    <w:rsid w:val="00381181"/>
    <w:rsid w:val="003847A1"/>
    <w:rsid w:val="00393837"/>
    <w:rsid w:val="0039572E"/>
    <w:rsid w:val="003B1398"/>
    <w:rsid w:val="003B7596"/>
    <w:rsid w:val="003C7B32"/>
    <w:rsid w:val="003C7FCF"/>
    <w:rsid w:val="003E1F3D"/>
    <w:rsid w:val="003E45D1"/>
    <w:rsid w:val="003F2A2C"/>
    <w:rsid w:val="003F3E56"/>
    <w:rsid w:val="003F73E3"/>
    <w:rsid w:val="00413DF3"/>
    <w:rsid w:val="004173BE"/>
    <w:rsid w:val="00422C62"/>
    <w:rsid w:val="00424357"/>
    <w:rsid w:val="0042475F"/>
    <w:rsid w:val="0042540C"/>
    <w:rsid w:val="00430AC2"/>
    <w:rsid w:val="00432C52"/>
    <w:rsid w:val="0043399F"/>
    <w:rsid w:val="00442617"/>
    <w:rsid w:val="0044369B"/>
    <w:rsid w:val="0044513A"/>
    <w:rsid w:val="00445382"/>
    <w:rsid w:val="00446A86"/>
    <w:rsid w:val="00446DCC"/>
    <w:rsid w:val="00453670"/>
    <w:rsid w:val="00460256"/>
    <w:rsid w:val="00463B74"/>
    <w:rsid w:val="00470524"/>
    <w:rsid w:val="0048056A"/>
    <w:rsid w:val="004967BA"/>
    <w:rsid w:val="004B38B2"/>
    <w:rsid w:val="004B6B3C"/>
    <w:rsid w:val="004B7D77"/>
    <w:rsid w:val="004C084F"/>
    <w:rsid w:val="004D5AF9"/>
    <w:rsid w:val="004F3F06"/>
    <w:rsid w:val="00502861"/>
    <w:rsid w:val="00512678"/>
    <w:rsid w:val="0052632F"/>
    <w:rsid w:val="005273F0"/>
    <w:rsid w:val="00546DD0"/>
    <w:rsid w:val="00550E62"/>
    <w:rsid w:val="00551A2C"/>
    <w:rsid w:val="00556E72"/>
    <w:rsid w:val="00565B7E"/>
    <w:rsid w:val="00571568"/>
    <w:rsid w:val="00573403"/>
    <w:rsid w:val="005752F2"/>
    <w:rsid w:val="005845F7"/>
    <w:rsid w:val="005949EA"/>
    <w:rsid w:val="00595EEF"/>
    <w:rsid w:val="005A2A70"/>
    <w:rsid w:val="005B1C15"/>
    <w:rsid w:val="005B3AAD"/>
    <w:rsid w:val="005B72DA"/>
    <w:rsid w:val="005C367F"/>
    <w:rsid w:val="005D34CD"/>
    <w:rsid w:val="005E0103"/>
    <w:rsid w:val="005E01DD"/>
    <w:rsid w:val="005E1CE7"/>
    <w:rsid w:val="005E2ADC"/>
    <w:rsid w:val="005E45DF"/>
    <w:rsid w:val="005F3E9D"/>
    <w:rsid w:val="005F4535"/>
    <w:rsid w:val="005F6FF7"/>
    <w:rsid w:val="006019E5"/>
    <w:rsid w:val="00606DBB"/>
    <w:rsid w:val="00614033"/>
    <w:rsid w:val="00614E51"/>
    <w:rsid w:val="00636734"/>
    <w:rsid w:val="00663572"/>
    <w:rsid w:val="00677BE7"/>
    <w:rsid w:val="00686725"/>
    <w:rsid w:val="006A16F5"/>
    <w:rsid w:val="006A3964"/>
    <w:rsid w:val="006D4456"/>
    <w:rsid w:val="006D784A"/>
    <w:rsid w:val="006E5CFC"/>
    <w:rsid w:val="006F478F"/>
    <w:rsid w:val="006F4A74"/>
    <w:rsid w:val="006F5A3A"/>
    <w:rsid w:val="007146A3"/>
    <w:rsid w:val="007158C0"/>
    <w:rsid w:val="00725EE6"/>
    <w:rsid w:val="00731A06"/>
    <w:rsid w:val="00732864"/>
    <w:rsid w:val="0073395B"/>
    <w:rsid w:val="00751CB6"/>
    <w:rsid w:val="007539A5"/>
    <w:rsid w:val="00762FA8"/>
    <w:rsid w:val="00773B9B"/>
    <w:rsid w:val="00781862"/>
    <w:rsid w:val="00784225"/>
    <w:rsid w:val="007858B2"/>
    <w:rsid w:val="007923F4"/>
    <w:rsid w:val="00797D3E"/>
    <w:rsid w:val="007A678F"/>
    <w:rsid w:val="007A6BE9"/>
    <w:rsid w:val="007C264C"/>
    <w:rsid w:val="007C3D1B"/>
    <w:rsid w:val="007C49AC"/>
    <w:rsid w:val="007C6D14"/>
    <w:rsid w:val="007D3A60"/>
    <w:rsid w:val="007E0B7E"/>
    <w:rsid w:val="007F0DB6"/>
    <w:rsid w:val="007F2CF4"/>
    <w:rsid w:val="00811F5A"/>
    <w:rsid w:val="008220B5"/>
    <w:rsid w:val="0083135F"/>
    <w:rsid w:val="008554F2"/>
    <w:rsid w:val="00863AC8"/>
    <w:rsid w:val="008907A9"/>
    <w:rsid w:val="00897C68"/>
    <w:rsid w:val="008A4350"/>
    <w:rsid w:val="008B0541"/>
    <w:rsid w:val="008B1D21"/>
    <w:rsid w:val="008B6B81"/>
    <w:rsid w:val="008E151B"/>
    <w:rsid w:val="008F43A8"/>
    <w:rsid w:val="008F449E"/>
    <w:rsid w:val="008F5A9C"/>
    <w:rsid w:val="008F5DF8"/>
    <w:rsid w:val="0090417A"/>
    <w:rsid w:val="00921952"/>
    <w:rsid w:val="0093153F"/>
    <w:rsid w:val="00945B30"/>
    <w:rsid w:val="0095221B"/>
    <w:rsid w:val="00953B49"/>
    <w:rsid w:val="00966AD4"/>
    <w:rsid w:val="0097330B"/>
    <w:rsid w:val="00985C33"/>
    <w:rsid w:val="0099181C"/>
    <w:rsid w:val="009A6D28"/>
    <w:rsid w:val="009B3067"/>
    <w:rsid w:val="009B73D9"/>
    <w:rsid w:val="009D0211"/>
    <w:rsid w:val="009D4612"/>
    <w:rsid w:val="009E31E8"/>
    <w:rsid w:val="00A055A1"/>
    <w:rsid w:val="00A0734B"/>
    <w:rsid w:val="00A11D92"/>
    <w:rsid w:val="00A32DDE"/>
    <w:rsid w:val="00A35C03"/>
    <w:rsid w:val="00A40AA5"/>
    <w:rsid w:val="00A432F4"/>
    <w:rsid w:val="00A43DD5"/>
    <w:rsid w:val="00A563AE"/>
    <w:rsid w:val="00A60544"/>
    <w:rsid w:val="00A63B9F"/>
    <w:rsid w:val="00A641C4"/>
    <w:rsid w:val="00A66644"/>
    <w:rsid w:val="00A82942"/>
    <w:rsid w:val="00A82E2E"/>
    <w:rsid w:val="00A839E3"/>
    <w:rsid w:val="00A87667"/>
    <w:rsid w:val="00A9283A"/>
    <w:rsid w:val="00A93E98"/>
    <w:rsid w:val="00AA0E28"/>
    <w:rsid w:val="00AA556D"/>
    <w:rsid w:val="00AA60B6"/>
    <w:rsid w:val="00AB3332"/>
    <w:rsid w:val="00AB3EBD"/>
    <w:rsid w:val="00AB6FC8"/>
    <w:rsid w:val="00AC1DB1"/>
    <w:rsid w:val="00AE6B41"/>
    <w:rsid w:val="00AF2701"/>
    <w:rsid w:val="00B00643"/>
    <w:rsid w:val="00B00AD9"/>
    <w:rsid w:val="00B02D07"/>
    <w:rsid w:val="00B06313"/>
    <w:rsid w:val="00B10334"/>
    <w:rsid w:val="00B1141F"/>
    <w:rsid w:val="00B170C8"/>
    <w:rsid w:val="00B31040"/>
    <w:rsid w:val="00B33779"/>
    <w:rsid w:val="00B52C7A"/>
    <w:rsid w:val="00B52D4D"/>
    <w:rsid w:val="00B52E74"/>
    <w:rsid w:val="00B628CF"/>
    <w:rsid w:val="00B72E3E"/>
    <w:rsid w:val="00B75BFA"/>
    <w:rsid w:val="00BB3A89"/>
    <w:rsid w:val="00BC02C3"/>
    <w:rsid w:val="00BE182A"/>
    <w:rsid w:val="00BE1D4A"/>
    <w:rsid w:val="00BE4705"/>
    <w:rsid w:val="00BE67CA"/>
    <w:rsid w:val="00BF322F"/>
    <w:rsid w:val="00BF5676"/>
    <w:rsid w:val="00C00F4A"/>
    <w:rsid w:val="00C10BC1"/>
    <w:rsid w:val="00C20929"/>
    <w:rsid w:val="00C20942"/>
    <w:rsid w:val="00C2210A"/>
    <w:rsid w:val="00C26358"/>
    <w:rsid w:val="00C42619"/>
    <w:rsid w:val="00C53C21"/>
    <w:rsid w:val="00C56BC7"/>
    <w:rsid w:val="00C635FD"/>
    <w:rsid w:val="00C7396E"/>
    <w:rsid w:val="00C8151F"/>
    <w:rsid w:val="00C851C9"/>
    <w:rsid w:val="00C9261C"/>
    <w:rsid w:val="00CA6318"/>
    <w:rsid w:val="00CC2226"/>
    <w:rsid w:val="00CC62F1"/>
    <w:rsid w:val="00CD347D"/>
    <w:rsid w:val="00CD6D90"/>
    <w:rsid w:val="00CF4C6B"/>
    <w:rsid w:val="00D04462"/>
    <w:rsid w:val="00D06784"/>
    <w:rsid w:val="00D1260A"/>
    <w:rsid w:val="00D15D59"/>
    <w:rsid w:val="00D40CB8"/>
    <w:rsid w:val="00D91EB0"/>
    <w:rsid w:val="00D946BE"/>
    <w:rsid w:val="00D978BC"/>
    <w:rsid w:val="00DB4AAE"/>
    <w:rsid w:val="00DB78BC"/>
    <w:rsid w:val="00DC22D7"/>
    <w:rsid w:val="00DC4481"/>
    <w:rsid w:val="00DC650F"/>
    <w:rsid w:val="00DD16D3"/>
    <w:rsid w:val="00DE58FD"/>
    <w:rsid w:val="00E004E3"/>
    <w:rsid w:val="00E008B0"/>
    <w:rsid w:val="00E05678"/>
    <w:rsid w:val="00E06947"/>
    <w:rsid w:val="00E11AA7"/>
    <w:rsid w:val="00E252CC"/>
    <w:rsid w:val="00E37D14"/>
    <w:rsid w:val="00E42630"/>
    <w:rsid w:val="00E56A1F"/>
    <w:rsid w:val="00E57AFD"/>
    <w:rsid w:val="00E675C1"/>
    <w:rsid w:val="00E7233B"/>
    <w:rsid w:val="00E736D9"/>
    <w:rsid w:val="00E80179"/>
    <w:rsid w:val="00E87446"/>
    <w:rsid w:val="00E949A6"/>
    <w:rsid w:val="00EA0EE0"/>
    <w:rsid w:val="00EA1032"/>
    <w:rsid w:val="00EB1A4A"/>
    <w:rsid w:val="00EB40D7"/>
    <w:rsid w:val="00EC7F7B"/>
    <w:rsid w:val="00ED30DB"/>
    <w:rsid w:val="00ED36C9"/>
    <w:rsid w:val="00ED4E82"/>
    <w:rsid w:val="00EE08F3"/>
    <w:rsid w:val="00EE1F3E"/>
    <w:rsid w:val="00EF7BB0"/>
    <w:rsid w:val="00F04486"/>
    <w:rsid w:val="00F2617E"/>
    <w:rsid w:val="00F304A5"/>
    <w:rsid w:val="00F36B53"/>
    <w:rsid w:val="00F534D4"/>
    <w:rsid w:val="00F56E19"/>
    <w:rsid w:val="00F77FA8"/>
    <w:rsid w:val="00F83A8A"/>
    <w:rsid w:val="00F913B0"/>
    <w:rsid w:val="00F94021"/>
    <w:rsid w:val="00FA3EB4"/>
    <w:rsid w:val="00FA5ADA"/>
    <w:rsid w:val="00FA5ECC"/>
    <w:rsid w:val="00FB489A"/>
    <w:rsid w:val="00FB4E4C"/>
    <w:rsid w:val="00FB7FBA"/>
    <w:rsid w:val="00FC70A5"/>
    <w:rsid w:val="00FD77C9"/>
    <w:rsid w:val="00FE01F8"/>
    <w:rsid w:val="00FE152B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D2F8F"/>
  <w15:chartTrackingRefBased/>
  <w15:docId w15:val="{E6D3F583-AC1B-4383-922D-8DCD3321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CC6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0"/>
    <w:next w:val="a0"/>
    <w:link w:val="10"/>
    <w:uiPriority w:val="9"/>
    <w:qFormat/>
    <w:rsid w:val="00000CC6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1"/>
    <w:next w:val="a0"/>
    <w:link w:val="60"/>
    <w:qFormat/>
    <w:rsid w:val="00000CC6"/>
    <w:pPr>
      <w:numPr>
        <w:numId w:val="2"/>
      </w:numPr>
      <w:tabs>
        <w:tab w:val="num" w:pos="360"/>
      </w:tabs>
      <w:overflowPunct w:val="0"/>
      <w:autoSpaceDE w:val="0"/>
      <w:autoSpaceDN w:val="0"/>
      <w:adjustRightInd w:val="0"/>
      <w:spacing w:before="60" w:after="0"/>
      <w:ind w:left="720" w:firstLine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000C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0">
    <w:name w:val="Заголовок 6 Знак"/>
    <w:basedOn w:val="a2"/>
    <w:link w:val="6"/>
    <w:rsid w:val="00000CC6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customStyle="1" w:styleId="a5">
    <w:name w:val="НУмерация"/>
    <w:basedOn w:val="a0"/>
    <w:link w:val="a6"/>
    <w:autoRedefine/>
    <w:qFormat/>
    <w:rsid w:val="00A839E3"/>
    <w:pPr>
      <w:spacing w:before="0" w:after="0"/>
      <w:jc w:val="left"/>
    </w:pPr>
    <w:rPr>
      <w:rFonts w:eastAsia="Calibri" w:cs="Calibri"/>
      <w:color w:val="auto"/>
      <w:lang w:eastAsia="ru-RU"/>
    </w:rPr>
  </w:style>
  <w:style w:type="character" w:customStyle="1" w:styleId="a6">
    <w:name w:val="НУмерация Знак"/>
    <w:basedOn w:val="a2"/>
    <w:link w:val="a5"/>
    <w:rsid w:val="00A839E3"/>
    <w:rPr>
      <w:rFonts w:ascii="Times New Roman" w:eastAsia="Calibri" w:hAnsi="Times New Roman" w:cs="Calibri"/>
      <w:lang w:eastAsia="ru-RU"/>
    </w:rPr>
  </w:style>
  <w:style w:type="paragraph" w:styleId="a1">
    <w:name w:val="List Paragraph"/>
    <w:aliases w:val="1,UL,Абзац маркированнный,Table-Normal,RSHB_Table-Normal,MM5P2,Bullet Style,Newsweek,List Paragraph11,List Paragraph2,List Paragraph Char Char,lp1,List Paragraph1,Number_1,SGLText List Paragraph,new,Colorful List - Accent 11,Normal Sentence"/>
    <w:basedOn w:val="a0"/>
    <w:link w:val="a7"/>
    <w:uiPriority w:val="34"/>
    <w:qFormat/>
    <w:rsid w:val="00000CC6"/>
    <w:pPr>
      <w:ind w:left="720"/>
    </w:pPr>
  </w:style>
  <w:style w:type="character" w:customStyle="1" w:styleId="a7">
    <w:name w:val="Абзац списка Знак"/>
    <w:aliases w:val="1 Знак,UL Знак,Абзац маркированнный Знак,Table-Normal Знак,RSHB_Table-Normal Знак,MM5P2 Знак,Bullet Style Знак,Newsweek Знак,List Paragraph11 Знак,List Paragraph2 Знак,List Paragraph Char Char Знак,lp1 Знак,List Paragraph1 Знак"/>
    <w:basedOn w:val="a2"/>
    <w:link w:val="a1"/>
    <w:uiPriority w:val="34"/>
    <w:qFormat/>
    <w:rsid w:val="00000CC6"/>
    <w:rPr>
      <w:rFonts w:ascii="Times New Roman" w:hAnsi="Times New Roman"/>
      <w:color w:val="000000" w:themeColor="text1"/>
    </w:rPr>
  </w:style>
  <w:style w:type="paragraph" w:customStyle="1" w:styleId="a8">
    <w:name w:val="Внимание"/>
    <w:basedOn w:val="a0"/>
    <w:link w:val="a9"/>
    <w:qFormat/>
    <w:rsid w:val="00000CC6"/>
    <w:rPr>
      <w:rFonts w:cs="Times New Roman"/>
      <w:b/>
    </w:rPr>
  </w:style>
  <w:style w:type="paragraph" w:customStyle="1" w:styleId="a">
    <w:name w:val="Пункты"/>
    <w:basedOn w:val="aa"/>
    <w:link w:val="ab"/>
    <w:qFormat/>
    <w:rsid w:val="00000CC6"/>
    <w:pPr>
      <w:numPr>
        <w:numId w:val="1"/>
      </w:numPr>
      <w:tabs>
        <w:tab w:val="num" w:pos="360"/>
      </w:tabs>
      <w:spacing w:after="200"/>
      <w:ind w:left="851" w:hanging="284"/>
    </w:pPr>
    <w:rPr>
      <w:rFonts w:eastAsia="Times New Roman" w:cs="Times New Roman"/>
      <w:color w:val="auto"/>
      <w:lang w:val="en-US"/>
    </w:rPr>
  </w:style>
  <w:style w:type="character" w:customStyle="1" w:styleId="a9">
    <w:name w:val="Внимание Знак"/>
    <w:basedOn w:val="a2"/>
    <w:link w:val="a8"/>
    <w:rsid w:val="00000CC6"/>
    <w:rPr>
      <w:rFonts w:ascii="Times New Roman" w:hAnsi="Times New Roman" w:cs="Times New Roman"/>
      <w:b/>
      <w:color w:val="000000" w:themeColor="text1"/>
    </w:rPr>
  </w:style>
  <w:style w:type="character" w:customStyle="1" w:styleId="ab">
    <w:name w:val="Пункты Знак"/>
    <w:basedOn w:val="a2"/>
    <w:link w:val="a"/>
    <w:rsid w:val="00000CC6"/>
    <w:rPr>
      <w:rFonts w:ascii="Times New Roman" w:eastAsia="Times New Roman" w:hAnsi="Times New Roman" w:cs="Times New Roman"/>
      <w:lang w:val="en-US"/>
    </w:rPr>
  </w:style>
  <w:style w:type="character" w:styleId="ac">
    <w:name w:val="Hyperlink"/>
    <w:basedOn w:val="a2"/>
    <w:uiPriority w:val="99"/>
    <w:unhideWhenUsed/>
    <w:rsid w:val="00000CC6"/>
    <w:rPr>
      <w:color w:val="0563C1" w:themeColor="hyperlink"/>
      <w:u w:val="single"/>
    </w:rPr>
  </w:style>
  <w:style w:type="paragraph" w:styleId="aa">
    <w:name w:val="No Spacing"/>
    <w:link w:val="ad"/>
    <w:uiPriority w:val="1"/>
    <w:qFormat/>
    <w:rsid w:val="00000CC6"/>
    <w:pPr>
      <w:spacing w:after="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character" w:customStyle="1" w:styleId="ad">
    <w:name w:val="Без интервала Знак"/>
    <w:basedOn w:val="a2"/>
    <w:link w:val="aa"/>
    <w:uiPriority w:val="1"/>
    <w:rsid w:val="00000CC6"/>
    <w:rPr>
      <w:rFonts w:ascii="Times New Roman" w:hAnsi="Times New Roman"/>
      <w:color w:val="000000" w:themeColor="text1"/>
    </w:rPr>
  </w:style>
  <w:style w:type="paragraph" w:styleId="ae">
    <w:name w:val="header"/>
    <w:basedOn w:val="a0"/>
    <w:link w:val="af"/>
    <w:uiPriority w:val="99"/>
    <w:unhideWhenUsed/>
    <w:rsid w:val="00000CC6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2"/>
    <w:link w:val="ae"/>
    <w:uiPriority w:val="99"/>
    <w:rsid w:val="00000CC6"/>
    <w:rPr>
      <w:rFonts w:ascii="Times New Roman" w:hAnsi="Times New Roman"/>
      <w:color w:val="000000" w:themeColor="text1"/>
    </w:rPr>
  </w:style>
  <w:style w:type="paragraph" w:styleId="af0">
    <w:name w:val="footer"/>
    <w:basedOn w:val="a0"/>
    <w:link w:val="af1"/>
    <w:uiPriority w:val="99"/>
    <w:unhideWhenUsed/>
    <w:rsid w:val="00000CC6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2"/>
    <w:link w:val="af0"/>
    <w:uiPriority w:val="99"/>
    <w:rsid w:val="00000CC6"/>
    <w:rPr>
      <w:rFonts w:ascii="Times New Roman" w:hAnsi="Times New Roman"/>
      <w:color w:val="000000" w:themeColor="text1"/>
    </w:rPr>
  </w:style>
  <w:style w:type="character" w:styleId="af2">
    <w:name w:val="annotation reference"/>
    <w:basedOn w:val="a2"/>
    <w:uiPriority w:val="99"/>
    <w:semiHidden/>
    <w:unhideWhenUsed/>
    <w:rsid w:val="00502861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502861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502861"/>
    <w:rPr>
      <w:rFonts w:ascii="Times New Roman" w:hAnsi="Times New Roman"/>
      <w:color w:val="000000" w:themeColor="text1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0286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02861"/>
    <w:rPr>
      <w:rFonts w:ascii="Times New Roman" w:hAnsi="Times New Roman"/>
      <w:b/>
      <w:bCs/>
      <w:color w:val="000000" w:themeColor="text1"/>
      <w:sz w:val="20"/>
      <w:szCs w:val="20"/>
    </w:rPr>
  </w:style>
  <w:style w:type="paragraph" w:styleId="af7">
    <w:name w:val="Balloon Text"/>
    <w:basedOn w:val="a0"/>
    <w:link w:val="af8"/>
    <w:uiPriority w:val="99"/>
    <w:semiHidden/>
    <w:unhideWhenUsed/>
    <w:rsid w:val="00595EE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2"/>
    <w:link w:val="af7"/>
    <w:uiPriority w:val="99"/>
    <w:semiHidden/>
    <w:rsid w:val="00595EEF"/>
    <w:rPr>
      <w:rFonts w:ascii="Segoe UI" w:hAnsi="Segoe UI" w:cs="Segoe UI"/>
      <w:color w:val="000000" w:themeColor="text1"/>
      <w:sz w:val="18"/>
      <w:szCs w:val="18"/>
    </w:rPr>
  </w:style>
  <w:style w:type="paragraph" w:styleId="af9">
    <w:name w:val="Revision"/>
    <w:hidden/>
    <w:uiPriority w:val="99"/>
    <w:semiHidden/>
    <w:rsid w:val="008F449E"/>
    <w:pPr>
      <w:spacing w:after="0" w:line="240" w:lineRule="auto"/>
    </w:pPr>
    <w:rPr>
      <w:rFonts w:ascii="Times New Roman" w:hAnsi="Times New Roman"/>
      <w:color w:val="000000" w:themeColor="text1"/>
    </w:rPr>
  </w:style>
  <w:style w:type="paragraph" w:styleId="afa">
    <w:name w:val="Normal (Web)"/>
    <w:basedOn w:val="a0"/>
    <w:uiPriority w:val="99"/>
    <w:unhideWhenUsed/>
    <w:rsid w:val="005E01DD"/>
    <w:pPr>
      <w:spacing w:before="100" w:beforeAutospacing="1" w:after="100" w:afterAutospacing="1"/>
      <w:contextualSpacing w:val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table" w:styleId="afb">
    <w:name w:val="Table Grid"/>
    <w:basedOn w:val="a3"/>
    <w:uiPriority w:val="39"/>
    <w:rsid w:val="007C49AC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s-markup">
    <w:name w:val="is-markup"/>
    <w:basedOn w:val="a2"/>
    <w:rsid w:val="00E72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FB958-383A-41B3-A351-0D4A14BB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3843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25698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Иксанова Вилена Шаукатовна</dc:creator>
  <cp:keywords/>
  <dc:description/>
  <cp:lastModifiedBy>Иксанова Вилена Шаукатовна</cp:lastModifiedBy>
  <cp:revision>9</cp:revision>
  <dcterms:created xsi:type="dcterms:W3CDTF">2025-09-01T14:40:00Z</dcterms:created>
  <dcterms:modified xsi:type="dcterms:W3CDTF">2025-09-17T12:18:00Z</dcterms:modified>
</cp:coreProperties>
</file>