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C43" w14:textId="1E0670DE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29E1524">
            <wp:simplePos x="0" y="0"/>
            <wp:positionH relativeFrom="column">
              <wp:posOffset>0</wp:posOffset>
            </wp:positionH>
            <wp:positionV relativeFrom="paragraph">
              <wp:posOffset>-334010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71C">
        <w:t>Приложение №3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1BEF3D6C" w14:textId="77777777" w:rsidR="00210848" w:rsidRDefault="00FF09BF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>Техническое задание</w:t>
      </w:r>
    </w:p>
    <w:p w14:paraId="12713E1B" w14:textId="18CBE6ED" w:rsidR="00FF09BF" w:rsidRPr="005537A7" w:rsidRDefault="006D7521" w:rsidP="006D7521">
      <w:pPr>
        <w:jc w:val="center"/>
        <w:rPr>
          <w:b/>
          <w:bCs/>
          <w:sz w:val="24"/>
          <w:szCs w:val="24"/>
        </w:rPr>
      </w:pPr>
      <w:r w:rsidRPr="005537A7">
        <w:rPr>
          <w:b/>
          <w:bCs/>
          <w:sz w:val="24"/>
          <w:szCs w:val="24"/>
        </w:rPr>
        <w:t xml:space="preserve">на </w:t>
      </w:r>
      <w:r w:rsidR="00913B3C" w:rsidRPr="005537A7">
        <w:rPr>
          <w:b/>
          <w:bCs/>
          <w:sz w:val="24"/>
          <w:szCs w:val="24"/>
        </w:rPr>
        <w:t xml:space="preserve">поставку </w:t>
      </w:r>
      <w:r w:rsidR="00981AA0" w:rsidRPr="005537A7">
        <w:rPr>
          <w:b/>
          <w:bCs/>
          <w:sz w:val="24"/>
          <w:szCs w:val="24"/>
        </w:rPr>
        <w:t xml:space="preserve">офисной бумаги формата </w:t>
      </w:r>
      <w:r w:rsidR="00981AA0" w:rsidRPr="005537A7">
        <w:rPr>
          <w:b/>
          <w:bCs/>
          <w:sz w:val="24"/>
          <w:szCs w:val="24"/>
          <w:lang w:val="en-US"/>
        </w:rPr>
        <w:t>A</w:t>
      </w:r>
      <w:r w:rsidR="00981AA0" w:rsidRPr="005537A7">
        <w:rPr>
          <w:b/>
          <w:bCs/>
          <w:sz w:val="24"/>
          <w:szCs w:val="24"/>
        </w:rPr>
        <w:t>4</w:t>
      </w:r>
    </w:p>
    <w:p w14:paraId="1D684B0E" w14:textId="77777777" w:rsidR="00057609" w:rsidRPr="002B6B12" w:rsidRDefault="00057609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4514293C" w14:textId="045A3151" w:rsidR="00FF09BF" w:rsidRPr="002B6B12" w:rsidRDefault="00157AAF" w:rsidP="00EC569D">
      <w:pPr>
        <w:ind w:firstLine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09BF" w:rsidRPr="002B6B12">
        <w:rPr>
          <w:sz w:val="24"/>
          <w:szCs w:val="24"/>
        </w:rPr>
        <w:t xml:space="preserve">Настоящий документ определяет технические требования на </w:t>
      </w:r>
      <w:r w:rsidR="00913B3C">
        <w:rPr>
          <w:sz w:val="24"/>
          <w:szCs w:val="24"/>
        </w:rPr>
        <w:t xml:space="preserve">поставку </w:t>
      </w:r>
      <w:r w:rsidR="00981AA0">
        <w:rPr>
          <w:sz w:val="24"/>
          <w:szCs w:val="24"/>
        </w:rPr>
        <w:t xml:space="preserve">офисной бумаги формата </w:t>
      </w:r>
      <w:r w:rsidR="00981AA0">
        <w:rPr>
          <w:sz w:val="24"/>
          <w:szCs w:val="24"/>
          <w:lang w:val="en-US"/>
        </w:rPr>
        <w:t>A</w:t>
      </w:r>
      <w:r w:rsidR="00981AA0" w:rsidRPr="00981AA0">
        <w:rPr>
          <w:sz w:val="24"/>
          <w:szCs w:val="24"/>
        </w:rPr>
        <w:t>4</w:t>
      </w:r>
      <w:r w:rsidR="00210848">
        <w:rPr>
          <w:sz w:val="24"/>
          <w:szCs w:val="24"/>
        </w:rPr>
        <w:t xml:space="preserve"> </w:t>
      </w:r>
      <w:r w:rsidR="00FF09BF" w:rsidRPr="002B6B12">
        <w:rPr>
          <w:sz w:val="24"/>
          <w:szCs w:val="24"/>
        </w:rPr>
        <w:t>д</w:t>
      </w:r>
      <w:r w:rsidR="00FF09BF" w:rsidRPr="002B6B12">
        <w:rPr>
          <w:bCs/>
          <w:sz w:val="24"/>
          <w:szCs w:val="24"/>
        </w:rPr>
        <w:t xml:space="preserve">ля нужд </w:t>
      </w:r>
      <w:r w:rsidR="00FF09BF" w:rsidRPr="002B6B12">
        <w:rPr>
          <w:sz w:val="24"/>
          <w:szCs w:val="24"/>
        </w:rPr>
        <w:t>АКБ «</w:t>
      </w:r>
      <w:proofErr w:type="spellStart"/>
      <w:r w:rsidR="00FF09BF" w:rsidRPr="002B6B12">
        <w:rPr>
          <w:sz w:val="24"/>
          <w:szCs w:val="24"/>
          <w:lang w:val="en-US"/>
        </w:rPr>
        <w:t>Hamkorbank</w:t>
      </w:r>
      <w:proofErr w:type="spellEnd"/>
      <w:r w:rsidR="00FF09BF" w:rsidRPr="002B6B12">
        <w:rPr>
          <w:sz w:val="24"/>
          <w:szCs w:val="24"/>
        </w:rPr>
        <w:t>».</w:t>
      </w:r>
    </w:p>
    <w:p w14:paraId="317EB1C6" w14:textId="77777777" w:rsidR="00FF09BF" w:rsidRPr="002B6B12" w:rsidRDefault="00FF09BF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6476BDA3" w14:textId="77777777" w:rsidR="00040A07" w:rsidRDefault="00FF09BF" w:rsidP="001D4AF2">
      <w:pPr>
        <w:pStyle w:val="a5"/>
        <w:numPr>
          <w:ilvl w:val="0"/>
          <w:numId w:val="1"/>
        </w:numPr>
        <w:tabs>
          <w:tab w:val="left" w:pos="564"/>
        </w:tabs>
        <w:spacing w:before="0"/>
        <w:ind w:left="564" w:hanging="279"/>
        <w:rPr>
          <w:b/>
          <w:sz w:val="24"/>
          <w:szCs w:val="24"/>
        </w:rPr>
      </w:pPr>
      <w:r w:rsidRPr="002B6B12">
        <w:rPr>
          <w:b/>
          <w:sz w:val="24"/>
          <w:szCs w:val="24"/>
        </w:rPr>
        <w:t>Общие требования</w:t>
      </w:r>
    </w:p>
    <w:p w14:paraId="3A5605B5" w14:textId="77777777" w:rsidR="001D4AF2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240A84BB" w14:textId="0AC3A7DD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A0671C" w:rsidRPr="005537A7">
        <w:rPr>
          <w:sz w:val="24"/>
          <w:szCs w:val="24"/>
        </w:rPr>
        <w:t xml:space="preserve">К </w:t>
      </w:r>
      <w:r w:rsidR="001D4AF2" w:rsidRPr="005537A7">
        <w:rPr>
          <w:sz w:val="24"/>
          <w:szCs w:val="24"/>
        </w:rPr>
        <w:t>конкурс</w:t>
      </w:r>
      <w:r w:rsidR="00A0671C" w:rsidRPr="005537A7">
        <w:rPr>
          <w:sz w:val="24"/>
          <w:szCs w:val="24"/>
        </w:rPr>
        <w:t xml:space="preserve">у </w:t>
      </w:r>
      <w:r w:rsidR="001D4AF2" w:rsidRPr="005537A7">
        <w:rPr>
          <w:sz w:val="24"/>
          <w:szCs w:val="24"/>
        </w:rPr>
        <w:t>допуска</w:t>
      </w:r>
      <w:r w:rsidR="00A0671C" w:rsidRPr="005537A7">
        <w:rPr>
          <w:sz w:val="24"/>
          <w:szCs w:val="24"/>
        </w:rPr>
        <w:t>ю</w:t>
      </w:r>
      <w:r w:rsidR="001D4AF2" w:rsidRPr="005537A7">
        <w:rPr>
          <w:sz w:val="24"/>
          <w:szCs w:val="24"/>
        </w:rPr>
        <w:t xml:space="preserve">тся </w:t>
      </w:r>
      <w:r w:rsidR="00A0671C" w:rsidRPr="005537A7">
        <w:rPr>
          <w:sz w:val="24"/>
          <w:szCs w:val="24"/>
        </w:rPr>
        <w:t xml:space="preserve">предложения на </w:t>
      </w:r>
      <w:r w:rsidR="00981AA0" w:rsidRPr="005537A7">
        <w:rPr>
          <w:sz w:val="24"/>
          <w:szCs w:val="24"/>
        </w:rPr>
        <w:t xml:space="preserve">поставку офисной бумаги формата </w:t>
      </w:r>
      <w:r w:rsidR="00981AA0" w:rsidRPr="005537A7">
        <w:rPr>
          <w:sz w:val="24"/>
          <w:szCs w:val="24"/>
          <w:lang w:val="en-US"/>
        </w:rPr>
        <w:t>A</w:t>
      </w:r>
      <w:r w:rsidR="00981AA0" w:rsidRPr="005537A7">
        <w:rPr>
          <w:sz w:val="24"/>
          <w:szCs w:val="24"/>
        </w:rPr>
        <w:t>4</w:t>
      </w:r>
      <w:r w:rsidR="00A0671C" w:rsidRPr="005537A7">
        <w:rPr>
          <w:sz w:val="24"/>
          <w:szCs w:val="24"/>
        </w:rPr>
        <w:t xml:space="preserve"> </w:t>
      </w:r>
      <w:r w:rsidR="001D4AF2" w:rsidRPr="005537A7">
        <w:rPr>
          <w:sz w:val="24"/>
          <w:szCs w:val="24"/>
        </w:rPr>
        <w:t>от производителей</w:t>
      </w:r>
      <w:r w:rsidR="00210848" w:rsidRPr="005537A7">
        <w:rPr>
          <w:sz w:val="24"/>
          <w:szCs w:val="24"/>
        </w:rPr>
        <w:t>:</w:t>
      </w:r>
      <w:r w:rsidR="00F82EC1" w:rsidRPr="005537A7">
        <w:rPr>
          <w:sz w:val="24"/>
          <w:szCs w:val="24"/>
        </w:rPr>
        <w:t xml:space="preserve"> </w:t>
      </w:r>
      <w:proofErr w:type="spellStart"/>
      <w:r w:rsidR="00F82EC1" w:rsidRPr="005537A7">
        <w:rPr>
          <w:b/>
          <w:bCs/>
          <w:sz w:val="24"/>
          <w:szCs w:val="24"/>
          <w:lang w:val="en-US"/>
        </w:rPr>
        <w:t>S</w:t>
      </w:r>
      <w:r w:rsidR="00F759EB" w:rsidRPr="005537A7">
        <w:rPr>
          <w:b/>
          <w:bCs/>
          <w:sz w:val="24"/>
          <w:szCs w:val="24"/>
          <w:lang w:val="en-US"/>
        </w:rPr>
        <w:t>veto</w:t>
      </w:r>
      <w:r w:rsidR="002F5E66" w:rsidRPr="005537A7">
        <w:rPr>
          <w:b/>
          <w:bCs/>
          <w:sz w:val="24"/>
          <w:szCs w:val="24"/>
          <w:lang w:val="en-US"/>
        </w:rPr>
        <w:t>C</w:t>
      </w:r>
      <w:r w:rsidR="00F759EB" w:rsidRPr="005537A7">
        <w:rPr>
          <w:b/>
          <w:bCs/>
          <w:sz w:val="24"/>
          <w:szCs w:val="24"/>
          <w:lang w:val="en-US"/>
        </w:rPr>
        <w:t>opy</w:t>
      </w:r>
      <w:proofErr w:type="spellEnd"/>
      <w:r w:rsidR="00F759EB" w:rsidRPr="005537A7">
        <w:rPr>
          <w:b/>
          <w:bCs/>
          <w:sz w:val="24"/>
          <w:szCs w:val="24"/>
        </w:rPr>
        <w:t>,</w:t>
      </w:r>
      <w:r w:rsidR="004B5193" w:rsidRPr="004B5193">
        <w:rPr>
          <w:b/>
          <w:bCs/>
          <w:sz w:val="24"/>
          <w:szCs w:val="24"/>
        </w:rPr>
        <w:t xml:space="preserve"> </w:t>
      </w:r>
      <w:r w:rsidR="004B5193" w:rsidRPr="005537A7">
        <w:rPr>
          <w:b/>
          <w:bCs/>
          <w:sz w:val="24"/>
          <w:szCs w:val="24"/>
        </w:rPr>
        <w:t xml:space="preserve">Снегурочка, </w:t>
      </w:r>
      <w:r w:rsidR="004B5193" w:rsidRPr="005537A7">
        <w:rPr>
          <w:b/>
          <w:bCs/>
          <w:sz w:val="24"/>
          <w:szCs w:val="24"/>
          <w:lang w:val="en-US"/>
        </w:rPr>
        <w:t>Double</w:t>
      </w:r>
      <w:r w:rsidR="004B5193" w:rsidRPr="005537A7">
        <w:rPr>
          <w:b/>
          <w:bCs/>
          <w:sz w:val="24"/>
          <w:szCs w:val="24"/>
        </w:rPr>
        <w:t xml:space="preserve"> </w:t>
      </w:r>
      <w:r w:rsidR="004B5193" w:rsidRPr="005537A7">
        <w:rPr>
          <w:b/>
          <w:bCs/>
          <w:sz w:val="24"/>
          <w:szCs w:val="24"/>
          <w:lang w:val="en-US"/>
        </w:rPr>
        <w:t>A</w:t>
      </w:r>
      <w:r w:rsidR="004B5193">
        <w:rPr>
          <w:b/>
          <w:bCs/>
          <w:sz w:val="24"/>
          <w:szCs w:val="24"/>
        </w:rPr>
        <w:t>,</w:t>
      </w:r>
      <w:r w:rsidR="00F759EB" w:rsidRPr="005537A7">
        <w:rPr>
          <w:b/>
          <w:bCs/>
          <w:sz w:val="24"/>
          <w:szCs w:val="24"/>
        </w:rPr>
        <w:t xml:space="preserve"> </w:t>
      </w:r>
      <w:r w:rsidR="008F2343">
        <w:rPr>
          <w:b/>
          <w:bCs/>
          <w:sz w:val="24"/>
          <w:szCs w:val="24"/>
        </w:rPr>
        <w:t xml:space="preserve">а также других </w:t>
      </w:r>
      <w:r w:rsidR="002B02AF">
        <w:rPr>
          <w:b/>
          <w:bCs/>
          <w:sz w:val="24"/>
          <w:szCs w:val="24"/>
        </w:rPr>
        <w:t>производител</w:t>
      </w:r>
      <w:r w:rsidR="008F2343">
        <w:rPr>
          <w:b/>
          <w:bCs/>
          <w:sz w:val="24"/>
          <w:szCs w:val="24"/>
        </w:rPr>
        <w:t>ей</w:t>
      </w:r>
      <w:r w:rsidR="002B02AF">
        <w:rPr>
          <w:b/>
          <w:bCs/>
          <w:sz w:val="24"/>
          <w:szCs w:val="24"/>
        </w:rPr>
        <w:t xml:space="preserve"> </w:t>
      </w:r>
      <w:r w:rsidRPr="005537A7">
        <w:rPr>
          <w:b/>
          <w:bCs/>
          <w:sz w:val="24"/>
          <w:szCs w:val="24"/>
        </w:rPr>
        <w:t>аналог</w:t>
      </w:r>
      <w:r w:rsidR="008F2343">
        <w:rPr>
          <w:b/>
          <w:bCs/>
          <w:sz w:val="24"/>
          <w:szCs w:val="24"/>
        </w:rPr>
        <w:t xml:space="preserve">ичной </w:t>
      </w:r>
      <w:r w:rsidR="008F2343" w:rsidRPr="00401AD4">
        <w:rPr>
          <w:b/>
          <w:bCs/>
          <w:sz w:val="24"/>
          <w:szCs w:val="24"/>
        </w:rPr>
        <w:t>бумаги</w:t>
      </w:r>
      <w:r w:rsidRPr="00401AD4">
        <w:rPr>
          <w:b/>
          <w:bCs/>
          <w:sz w:val="24"/>
          <w:szCs w:val="24"/>
        </w:rPr>
        <w:t xml:space="preserve"> сопоставимого качества</w:t>
      </w:r>
      <w:r w:rsidR="00F759EB" w:rsidRPr="00401AD4">
        <w:rPr>
          <w:b/>
          <w:bCs/>
          <w:sz w:val="24"/>
          <w:szCs w:val="24"/>
        </w:rPr>
        <w:t xml:space="preserve">.   </w:t>
      </w:r>
    </w:p>
    <w:p w14:paraId="21EAB41C" w14:textId="4982E0F2" w:rsidR="005537A7" w:rsidRPr="00401AD4" w:rsidRDefault="008F2343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</w:t>
      </w:r>
      <w:r w:rsidR="001D4AF2" w:rsidRPr="00401AD4">
        <w:rPr>
          <w:sz w:val="24"/>
          <w:szCs w:val="24"/>
        </w:rPr>
        <w:t xml:space="preserve">Условия поставки: </w:t>
      </w:r>
      <w:r w:rsidR="00767814" w:rsidRPr="00401AD4">
        <w:rPr>
          <w:b/>
          <w:bCs/>
          <w:sz w:val="24"/>
          <w:szCs w:val="24"/>
        </w:rPr>
        <w:t xml:space="preserve">поставка партиями по 4000-5000 пачек в месяц исходя из общего </w:t>
      </w:r>
      <w:r w:rsidR="005537A7" w:rsidRPr="00401AD4">
        <w:rPr>
          <w:b/>
          <w:bCs/>
          <w:sz w:val="24"/>
          <w:szCs w:val="24"/>
        </w:rPr>
        <w:t xml:space="preserve">годового </w:t>
      </w:r>
      <w:r w:rsidR="00767814" w:rsidRPr="00401AD4">
        <w:rPr>
          <w:sz w:val="24"/>
          <w:szCs w:val="24"/>
        </w:rPr>
        <w:t>объёма</w:t>
      </w:r>
      <w:r w:rsidR="00767814" w:rsidRPr="00401AD4">
        <w:rPr>
          <w:b/>
          <w:bCs/>
          <w:sz w:val="24"/>
          <w:szCs w:val="24"/>
        </w:rPr>
        <w:t xml:space="preserve"> в количестве 50 000 пачек</w:t>
      </w:r>
      <w:r w:rsidR="00904A42" w:rsidRPr="00401AD4">
        <w:rPr>
          <w:b/>
          <w:bCs/>
          <w:sz w:val="24"/>
          <w:szCs w:val="24"/>
        </w:rPr>
        <w:t>.</w:t>
      </w:r>
    </w:p>
    <w:p w14:paraId="276819CA" w14:textId="664E31D7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b/>
          <w:bCs/>
          <w:sz w:val="24"/>
          <w:szCs w:val="24"/>
        </w:rPr>
        <w:t xml:space="preserve"> </w:t>
      </w:r>
      <w:r w:rsidR="00B90915" w:rsidRPr="00401AD4">
        <w:rPr>
          <w:sz w:val="24"/>
          <w:szCs w:val="24"/>
        </w:rPr>
        <w:t xml:space="preserve">Адрес поставки: Г. Андижан, 170119, пр. Бабура, 85 или г. Ташкент, </w:t>
      </w:r>
      <w:proofErr w:type="spellStart"/>
      <w:r w:rsidR="00F66D80" w:rsidRPr="00401AD4">
        <w:rPr>
          <w:sz w:val="24"/>
          <w:szCs w:val="24"/>
        </w:rPr>
        <w:t>Яшна</w:t>
      </w:r>
      <w:r w:rsidR="00B90915" w:rsidRPr="00401AD4">
        <w:rPr>
          <w:sz w:val="24"/>
          <w:szCs w:val="24"/>
        </w:rPr>
        <w:t>бадский</w:t>
      </w:r>
      <w:proofErr w:type="spellEnd"/>
      <w:r w:rsidR="00B90915" w:rsidRPr="00401AD4">
        <w:rPr>
          <w:sz w:val="24"/>
          <w:szCs w:val="24"/>
        </w:rPr>
        <w:t xml:space="preserve"> район, улица </w:t>
      </w:r>
      <w:proofErr w:type="spellStart"/>
      <w:r w:rsidR="00B90915" w:rsidRPr="00401AD4">
        <w:rPr>
          <w:sz w:val="24"/>
          <w:szCs w:val="24"/>
        </w:rPr>
        <w:t>Авиасозлар</w:t>
      </w:r>
      <w:proofErr w:type="spellEnd"/>
      <w:r w:rsidR="00B90915" w:rsidRPr="00401AD4">
        <w:rPr>
          <w:sz w:val="24"/>
          <w:szCs w:val="24"/>
        </w:rPr>
        <w:t xml:space="preserve">, дом 16. </w:t>
      </w:r>
      <w:r w:rsidR="002B02AF" w:rsidRPr="00401AD4">
        <w:rPr>
          <w:sz w:val="24"/>
          <w:szCs w:val="24"/>
        </w:rPr>
        <w:t>Конкретный адрес поставки указывается в заказе.</w:t>
      </w:r>
    </w:p>
    <w:p w14:paraId="20A378CA" w14:textId="0E0DCA64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Участник предоставляет в</w:t>
      </w:r>
      <w:r w:rsidR="00C97493" w:rsidRPr="00401AD4">
        <w:rPr>
          <w:sz w:val="24"/>
          <w:szCs w:val="24"/>
        </w:rPr>
        <w:t xml:space="preserve"> ко</w:t>
      </w:r>
      <w:r w:rsidRPr="00401AD4">
        <w:rPr>
          <w:sz w:val="24"/>
          <w:szCs w:val="24"/>
        </w:rPr>
        <w:t xml:space="preserve">нкурсном </w:t>
      </w:r>
      <w:r w:rsidR="00C97493" w:rsidRPr="00401AD4">
        <w:rPr>
          <w:sz w:val="24"/>
          <w:szCs w:val="24"/>
        </w:rPr>
        <w:t>предложении</w:t>
      </w:r>
      <w:r w:rsidRPr="00401AD4">
        <w:rPr>
          <w:sz w:val="24"/>
          <w:szCs w:val="24"/>
        </w:rPr>
        <w:t xml:space="preserve"> данные по стоимости доставки бумаги по регионам </w:t>
      </w:r>
      <w:proofErr w:type="spellStart"/>
      <w:r w:rsidRPr="00401AD4">
        <w:rPr>
          <w:sz w:val="24"/>
          <w:szCs w:val="24"/>
        </w:rPr>
        <w:t>РУз</w:t>
      </w:r>
      <w:proofErr w:type="spellEnd"/>
      <w:r w:rsidRPr="00401AD4">
        <w:rPr>
          <w:sz w:val="24"/>
          <w:szCs w:val="24"/>
        </w:rPr>
        <w:t xml:space="preserve"> </w:t>
      </w:r>
      <w:r w:rsidRPr="00401AD4">
        <w:rPr>
          <w:b/>
          <w:bCs/>
          <w:sz w:val="24"/>
          <w:szCs w:val="24"/>
        </w:rPr>
        <w:t>в Таблице в Приложении к настоящему Техническому заданию</w:t>
      </w:r>
      <w:r w:rsidRPr="00401AD4">
        <w:rPr>
          <w:sz w:val="24"/>
          <w:szCs w:val="24"/>
        </w:rPr>
        <w:t>.</w:t>
      </w:r>
    </w:p>
    <w:p w14:paraId="392D18FC" w14:textId="48D86DE1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Участник</w:t>
      </w:r>
      <w:r w:rsidR="00904A42" w:rsidRPr="00401AD4">
        <w:rPr>
          <w:sz w:val="24"/>
          <w:szCs w:val="24"/>
        </w:rPr>
        <w:t xml:space="preserve"> должен обладать опытом поставки </w:t>
      </w:r>
      <w:r w:rsidR="00767814" w:rsidRPr="00401AD4">
        <w:rPr>
          <w:sz w:val="24"/>
          <w:szCs w:val="24"/>
        </w:rPr>
        <w:t xml:space="preserve">офисной бумаги формата </w:t>
      </w:r>
      <w:r w:rsidR="00767814" w:rsidRPr="00401AD4">
        <w:rPr>
          <w:sz w:val="24"/>
          <w:szCs w:val="24"/>
          <w:lang w:val="en-US"/>
        </w:rPr>
        <w:t>A</w:t>
      </w:r>
      <w:r w:rsidR="00767814" w:rsidRPr="00401AD4">
        <w:rPr>
          <w:sz w:val="24"/>
          <w:szCs w:val="24"/>
        </w:rPr>
        <w:t>4</w:t>
      </w:r>
      <w:r w:rsidRPr="00401AD4">
        <w:rPr>
          <w:sz w:val="24"/>
          <w:szCs w:val="24"/>
        </w:rPr>
        <w:t xml:space="preserve"> и подтвердить н</w:t>
      </w:r>
      <w:r w:rsidR="00904A42" w:rsidRPr="00401AD4">
        <w:rPr>
          <w:sz w:val="24"/>
          <w:szCs w:val="24"/>
        </w:rPr>
        <w:t xml:space="preserve">аличие не менее </w:t>
      </w:r>
      <w:r w:rsidR="00767814" w:rsidRPr="00401AD4">
        <w:rPr>
          <w:sz w:val="24"/>
          <w:szCs w:val="24"/>
        </w:rPr>
        <w:t>трёх</w:t>
      </w:r>
      <w:r w:rsidR="00904A42" w:rsidRPr="00401AD4">
        <w:rPr>
          <w:sz w:val="24"/>
          <w:szCs w:val="24"/>
        </w:rPr>
        <w:t xml:space="preserve"> выполненных договоров на поставку </w:t>
      </w:r>
      <w:r w:rsidR="00767814" w:rsidRPr="00401AD4">
        <w:rPr>
          <w:sz w:val="24"/>
          <w:szCs w:val="24"/>
        </w:rPr>
        <w:t xml:space="preserve">офисной бумаги </w:t>
      </w:r>
      <w:r w:rsidR="00904A42" w:rsidRPr="00401AD4">
        <w:rPr>
          <w:sz w:val="24"/>
          <w:szCs w:val="24"/>
        </w:rPr>
        <w:t>с сопоставимым количеством за 202</w:t>
      </w:r>
      <w:r w:rsidR="00F66D80" w:rsidRPr="00401AD4">
        <w:rPr>
          <w:sz w:val="24"/>
          <w:szCs w:val="24"/>
        </w:rPr>
        <w:t>4</w:t>
      </w:r>
      <w:r w:rsidR="00904A42" w:rsidRPr="00401AD4">
        <w:rPr>
          <w:sz w:val="24"/>
          <w:szCs w:val="24"/>
        </w:rPr>
        <w:t>-2025</w:t>
      </w:r>
      <w:r w:rsidRPr="00401AD4">
        <w:rPr>
          <w:sz w:val="24"/>
          <w:szCs w:val="24"/>
        </w:rPr>
        <w:t xml:space="preserve">гг. </w:t>
      </w:r>
    </w:p>
    <w:p w14:paraId="48FDF189" w14:textId="7E8AD6E3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</w:t>
      </w:r>
      <w:r w:rsidR="00904A42" w:rsidRPr="00401AD4">
        <w:rPr>
          <w:sz w:val="24"/>
          <w:szCs w:val="24"/>
        </w:rPr>
        <w:t xml:space="preserve">Заказчик имеет право </w:t>
      </w:r>
      <w:r w:rsidR="008F2343" w:rsidRPr="00401AD4">
        <w:rPr>
          <w:sz w:val="24"/>
          <w:szCs w:val="24"/>
        </w:rPr>
        <w:t xml:space="preserve">выбрать пул поставщиков для </w:t>
      </w:r>
      <w:r w:rsidR="00904A42" w:rsidRPr="00401AD4">
        <w:rPr>
          <w:sz w:val="24"/>
          <w:szCs w:val="24"/>
        </w:rPr>
        <w:t>закуп</w:t>
      </w:r>
      <w:r w:rsidR="008F2343" w:rsidRPr="00401AD4">
        <w:rPr>
          <w:sz w:val="24"/>
          <w:szCs w:val="24"/>
        </w:rPr>
        <w:t>ки</w:t>
      </w:r>
      <w:r w:rsidR="00904A42" w:rsidRPr="00401AD4">
        <w:rPr>
          <w:sz w:val="24"/>
          <w:szCs w:val="24"/>
        </w:rPr>
        <w:t xml:space="preserve"> </w:t>
      </w:r>
      <w:r w:rsidR="00767814" w:rsidRPr="00401AD4">
        <w:rPr>
          <w:sz w:val="24"/>
          <w:szCs w:val="24"/>
        </w:rPr>
        <w:t>офисн</w:t>
      </w:r>
      <w:r w:rsidR="008F2343" w:rsidRPr="00401AD4">
        <w:rPr>
          <w:sz w:val="24"/>
          <w:szCs w:val="24"/>
        </w:rPr>
        <w:t>ой</w:t>
      </w:r>
      <w:r w:rsidR="00767814" w:rsidRPr="00401AD4">
        <w:rPr>
          <w:sz w:val="24"/>
          <w:szCs w:val="24"/>
        </w:rPr>
        <w:t xml:space="preserve"> бумаг</w:t>
      </w:r>
      <w:r w:rsidR="008F2343" w:rsidRPr="00401AD4">
        <w:rPr>
          <w:sz w:val="24"/>
          <w:szCs w:val="24"/>
        </w:rPr>
        <w:t>и</w:t>
      </w:r>
      <w:r w:rsidR="00767814" w:rsidRPr="00401AD4">
        <w:rPr>
          <w:sz w:val="24"/>
          <w:szCs w:val="24"/>
        </w:rPr>
        <w:t xml:space="preserve"> разных производителей </w:t>
      </w:r>
      <w:r w:rsidR="00904A42" w:rsidRPr="00401AD4">
        <w:rPr>
          <w:sz w:val="24"/>
          <w:szCs w:val="24"/>
        </w:rPr>
        <w:t xml:space="preserve">у разных </w:t>
      </w:r>
      <w:r w:rsidRPr="00401AD4">
        <w:rPr>
          <w:sz w:val="24"/>
          <w:szCs w:val="24"/>
        </w:rPr>
        <w:t>Участник</w:t>
      </w:r>
      <w:r w:rsidR="00904A42" w:rsidRPr="00401AD4">
        <w:rPr>
          <w:sz w:val="24"/>
          <w:szCs w:val="24"/>
        </w:rPr>
        <w:t xml:space="preserve">ов и </w:t>
      </w:r>
      <w:r w:rsidR="00767814" w:rsidRPr="00401AD4">
        <w:rPr>
          <w:sz w:val="24"/>
          <w:szCs w:val="24"/>
        </w:rPr>
        <w:t xml:space="preserve">в </w:t>
      </w:r>
      <w:r w:rsidR="00904A42" w:rsidRPr="00401AD4">
        <w:rPr>
          <w:sz w:val="24"/>
          <w:szCs w:val="24"/>
        </w:rPr>
        <w:t>разных объёмах.</w:t>
      </w:r>
      <w:r w:rsidRPr="00401AD4">
        <w:rPr>
          <w:sz w:val="24"/>
          <w:szCs w:val="24"/>
        </w:rPr>
        <w:t xml:space="preserve"> </w:t>
      </w:r>
    </w:p>
    <w:p w14:paraId="78FD7085" w14:textId="3E007694" w:rsidR="006F2CB1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Участник в рамках конкурса предоставляет</w:t>
      </w:r>
      <w:r w:rsidR="006F2CB1" w:rsidRPr="00401AD4">
        <w:rPr>
          <w:sz w:val="24"/>
          <w:szCs w:val="24"/>
        </w:rPr>
        <w:t xml:space="preserve"> образцы офисной бумаги для тестирования</w:t>
      </w:r>
      <w:r w:rsidRPr="00401AD4">
        <w:rPr>
          <w:sz w:val="24"/>
          <w:szCs w:val="24"/>
        </w:rPr>
        <w:t xml:space="preserve"> в количестве 1 (одна) коробка, тестовые образцы оплачиваются.</w:t>
      </w:r>
    </w:p>
    <w:p w14:paraId="4383E032" w14:textId="3E3CA82C" w:rsidR="005537A7" w:rsidRPr="00401AD4" w:rsidRDefault="005537A7" w:rsidP="00B34D6B">
      <w:pPr>
        <w:pStyle w:val="a5"/>
        <w:numPr>
          <w:ilvl w:val="1"/>
          <w:numId w:val="14"/>
        </w:numPr>
        <w:tabs>
          <w:tab w:val="left" w:pos="564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</w:rPr>
      </w:pPr>
      <w:r w:rsidRPr="00401AD4">
        <w:rPr>
          <w:sz w:val="24"/>
          <w:szCs w:val="24"/>
        </w:rPr>
        <w:t xml:space="preserve"> Участник</w:t>
      </w:r>
      <w:r w:rsidR="006C5833" w:rsidRPr="00401AD4">
        <w:rPr>
          <w:sz w:val="24"/>
          <w:szCs w:val="24"/>
        </w:rPr>
        <w:t xml:space="preserve"> в рамках конкурса п</w:t>
      </w:r>
      <w:r w:rsidRPr="00401AD4">
        <w:rPr>
          <w:sz w:val="24"/>
          <w:szCs w:val="24"/>
        </w:rPr>
        <w:t>редоставляет с</w:t>
      </w:r>
      <w:r w:rsidRPr="00401AD4">
        <w:rPr>
          <w:iCs/>
          <w:color w:val="000000" w:themeColor="text1"/>
          <w:sz w:val="24"/>
          <w:szCs w:val="24"/>
        </w:rPr>
        <w:t>ертификат качества от производителя и сертификат соответствия</w:t>
      </w:r>
      <w:r w:rsidR="006C5833" w:rsidRPr="00401AD4">
        <w:rPr>
          <w:iCs/>
          <w:color w:val="000000" w:themeColor="text1"/>
          <w:sz w:val="24"/>
          <w:szCs w:val="24"/>
        </w:rPr>
        <w:t xml:space="preserve"> товара.</w:t>
      </w:r>
    </w:p>
    <w:p w14:paraId="713C3024" w14:textId="77777777" w:rsidR="001D4AF2" w:rsidRPr="00401AD4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1147570D" w14:textId="67E4B5FA" w:rsidR="00E07475" w:rsidRPr="00401AD4" w:rsidRDefault="00904A42" w:rsidP="00767814">
      <w:pPr>
        <w:pStyle w:val="1"/>
        <w:numPr>
          <w:ilvl w:val="0"/>
          <w:numId w:val="1"/>
        </w:numPr>
        <w:tabs>
          <w:tab w:val="left" w:pos="565"/>
        </w:tabs>
        <w:spacing w:before="0" w:after="240"/>
        <w:ind w:left="0" w:firstLine="0"/>
        <w:rPr>
          <w:sz w:val="24"/>
          <w:szCs w:val="24"/>
          <w:lang w:val="uz-Cyrl-UZ"/>
        </w:rPr>
      </w:pPr>
      <w:r w:rsidRPr="00401AD4">
        <w:rPr>
          <w:spacing w:val="-2"/>
          <w:sz w:val="24"/>
          <w:szCs w:val="24"/>
        </w:rPr>
        <w:t xml:space="preserve">Технические требования к </w:t>
      </w:r>
      <w:r w:rsidR="00E07475" w:rsidRPr="00401AD4">
        <w:rPr>
          <w:spacing w:val="-2"/>
          <w:sz w:val="24"/>
          <w:szCs w:val="24"/>
          <w:lang w:val="uz-Cyrl-UZ"/>
        </w:rPr>
        <w:t xml:space="preserve">закупаемой </w:t>
      </w:r>
      <w:r w:rsidR="00767814" w:rsidRPr="00401AD4">
        <w:rPr>
          <w:spacing w:val="-2"/>
          <w:sz w:val="24"/>
          <w:szCs w:val="24"/>
          <w:lang w:val="uz-Cyrl-UZ"/>
        </w:rPr>
        <w:t>офисной бумаге</w:t>
      </w:r>
    </w:p>
    <w:tbl>
      <w:tblPr>
        <w:tblStyle w:val="TableNormal"/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662"/>
      </w:tblGrid>
      <w:tr w:rsidR="00904A42" w:rsidRPr="00401AD4" w14:paraId="2DADF0B6" w14:textId="77777777" w:rsidTr="002B02AF">
        <w:trPr>
          <w:trHeight w:val="345"/>
        </w:trPr>
        <w:tc>
          <w:tcPr>
            <w:tcW w:w="2966" w:type="dxa"/>
            <w:shd w:val="clear" w:color="auto" w:fill="D0CECE" w:themeFill="background2" w:themeFillShade="E6"/>
          </w:tcPr>
          <w:p w14:paraId="4121CF50" w14:textId="77777777" w:rsidR="00904A42" w:rsidRPr="00401AD4" w:rsidRDefault="00904A42" w:rsidP="00067E9D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pacing w:val="-2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491B0C26" w14:textId="77777777" w:rsidR="00904A42" w:rsidRPr="00401AD4" w:rsidRDefault="00904A42" w:rsidP="00067E9D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</w:tr>
      <w:tr w:rsidR="00904A42" w:rsidRPr="00401AD4" w14:paraId="4F9C925B" w14:textId="77777777" w:rsidTr="002B02AF">
        <w:trPr>
          <w:trHeight w:val="345"/>
        </w:trPr>
        <w:tc>
          <w:tcPr>
            <w:tcW w:w="2966" w:type="dxa"/>
            <w:shd w:val="clear" w:color="auto" w:fill="auto"/>
          </w:tcPr>
          <w:p w14:paraId="04F846F8" w14:textId="77777777" w:rsidR="00904A42" w:rsidRPr="00401AD4" w:rsidRDefault="00904A42" w:rsidP="00DA0288">
            <w:pPr>
              <w:pStyle w:val="TableParagraph"/>
              <w:ind w:left="9" w:firstLine="125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 w:rsidRPr="00401AD4">
              <w:rPr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662" w:type="dxa"/>
            <w:shd w:val="clear" w:color="auto" w:fill="auto"/>
          </w:tcPr>
          <w:p w14:paraId="51778A6E" w14:textId="6F92F6EC" w:rsidR="00E07475" w:rsidRPr="00401AD4" w:rsidRDefault="00767814" w:rsidP="00767814">
            <w:pPr>
              <w:pStyle w:val="TableParagraph"/>
              <w:ind w:right="4"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 xml:space="preserve">Общий </w:t>
            </w:r>
            <w:r w:rsidR="002B02AF" w:rsidRPr="00401AD4">
              <w:rPr>
                <w:bCs/>
                <w:sz w:val="24"/>
                <w:szCs w:val="24"/>
                <w:lang w:val="ru-RU"/>
              </w:rPr>
              <w:t xml:space="preserve">годовой </w:t>
            </w:r>
            <w:r w:rsidRPr="00401AD4">
              <w:rPr>
                <w:bCs/>
                <w:sz w:val="24"/>
                <w:szCs w:val="24"/>
                <w:lang w:val="ru-RU"/>
              </w:rPr>
              <w:t>объём закупки – 50 000 пачек;</w:t>
            </w:r>
          </w:p>
          <w:p w14:paraId="43C74B32" w14:textId="6EBBF21B" w:rsidR="00767814" w:rsidRPr="00401AD4" w:rsidRDefault="00767814" w:rsidP="00767814">
            <w:pPr>
              <w:pStyle w:val="TableParagraph"/>
              <w:ind w:right="4"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Закупка партиями в количестве 4000-5000 пачек в месяц.</w:t>
            </w:r>
          </w:p>
        </w:tc>
      </w:tr>
      <w:tr w:rsidR="002A46F5" w:rsidRPr="00401AD4" w14:paraId="7A881F5E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1D25CEE6" w14:textId="0CBB03FF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662" w:type="dxa"/>
            <w:vAlign w:val="center"/>
          </w:tcPr>
          <w:p w14:paraId="4E7F08F9" w14:textId="5AD3410E" w:rsidR="002A46F5" w:rsidRPr="00401AD4" w:rsidRDefault="002A46F5" w:rsidP="00767814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</w:rPr>
              <w:t>C</w:t>
            </w:r>
            <w:r w:rsidRPr="00401AD4">
              <w:rPr>
                <w:bCs/>
                <w:sz w:val="24"/>
                <w:szCs w:val="24"/>
                <w:lang w:val="uz-Cyrl-UZ"/>
              </w:rPr>
              <w:t>,</w:t>
            </w:r>
            <w:r w:rsidRPr="00401AD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01AD4">
              <w:rPr>
                <w:bCs/>
                <w:sz w:val="24"/>
                <w:szCs w:val="24"/>
              </w:rPr>
              <w:t>A</w:t>
            </w:r>
            <w:r w:rsidRPr="00401AD4">
              <w:rPr>
                <w:bCs/>
                <w:sz w:val="24"/>
                <w:szCs w:val="24"/>
                <w:lang w:val="ru-RU"/>
              </w:rPr>
              <w:t xml:space="preserve"> (Премиум), </w:t>
            </w:r>
            <w:r w:rsidRPr="00401AD4">
              <w:rPr>
                <w:bCs/>
                <w:sz w:val="24"/>
                <w:szCs w:val="24"/>
              </w:rPr>
              <w:t>A</w:t>
            </w:r>
            <w:r w:rsidRPr="00401AD4">
              <w:rPr>
                <w:bCs/>
                <w:sz w:val="24"/>
                <w:szCs w:val="24"/>
                <w:lang w:val="ru-RU"/>
              </w:rPr>
              <w:t xml:space="preserve"> (Элитный премиум)</w:t>
            </w:r>
          </w:p>
        </w:tc>
      </w:tr>
      <w:tr w:rsidR="00767814" w:rsidRPr="00401AD4" w14:paraId="4D2C71F4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6DFBC5FF" w14:textId="03DCF552" w:rsidR="00767814" w:rsidRPr="00401AD4" w:rsidRDefault="00767814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Формат</w:t>
            </w:r>
          </w:p>
        </w:tc>
        <w:tc>
          <w:tcPr>
            <w:tcW w:w="6662" w:type="dxa"/>
            <w:vAlign w:val="center"/>
          </w:tcPr>
          <w:p w14:paraId="6EE7C98F" w14:textId="4F4521FB" w:rsidR="00767814" w:rsidRPr="00401AD4" w:rsidRDefault="00767814" w:rsidP="00767814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</w:rPr>
              <w:t xml:space="preserve">A4 </w:t>
            </w:r>
            <w:r w:rsidRPr="00401AD4">
              <w:rPr>
                <w:bCs/>
                <w:sz w:val="24"/>
                <w:szCs w:val="24"/>
                <w:lang w:val="ru-RU"/>
              </w:rPr>
              <w:t>(</w:t>
            </w:r>
            <w:r w:rsidR="002A46F5" w:rsidRPr="00401AD4">
              <w:rPr>
                <w:bCs/>
                <w:sz w:val="24"/>
                <w:szCs w:val="24"/>
                <w:lang w:val="ru-RU"/>
              </w:rPr>
              <w:t xml:space="preserve">210 </w:t>
            </w:r>
            <w:r w:rsidR="00DA0288" w:rsidRPr="00401AD4">
              <w:rPr>
                <w:bCs/>
                <w:sz w:val="24"/>
                <w:szCs w:val="24"/>
                <w:lang w:val="ru-RU"/>
              </w:rPr>
              <w:t>х</w:t>
            </w:r>
            <w:r w:rsidR="002A46F5" w:rsidRPr="00401AD4">
              <w:rPr>
                <w:bCs/>
                <w:sz w:val="24"/>
                <w:szCs w:val="24"/>
                <w:lang w:val="ru-RU"/>
              </w:rPr>
              <w:t xml:space="preserve"> 297</w:t>
            </w:r>
            <w:r w:rsidR="00DA0288" w:rsidRPr="00401AD4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A46F5" w:rsidRPr="00401AD4">
              <w:rPr>
                <w:bCs/>
                <w:sz w:val="24"/>
                <w:szCs w:val="24"/>
                <w:lang w:val="ru-RU"/>
              </w:rPr>
              <w:t>мм</w:t>
            </w:r>
            <w:r w:rsidRPr="00401AD4">
              <w:rPr>
                <w:bCs/>
                <w:sz w:val="24"/>
                <w:szCs w:val="24"/>
                <w:lang w:val="ru-RU"/>
              </w:rPr>
              <w:t>)</w:t>
            </w:r>
          </w:p>
        </w:tc>
      </w:tr>
      <w:tr w:rsidR="006F2CB1" w:rsidRPr="00401AD4" w14:paraId="717DCEA7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122CFCCE" w14:textId="07A64763" w:rsidR="006F2CB1" w:rsidRPr="00401AD4" w:rsidRDefault="0001506F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6662" w:type="dxa"/>
            <w:vAlign w:val="center"/>
          </w:tcPr>
          <w:p w14:paraId="62EB21D5" w14:textId="4913D453" w:rsidR="006F2CB1" w:rsidRPr="00401AD4" w:rsidRDefault="0001506F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Целлюлоза (смесь лиственной и хвойной целлюлозы)</w:t>
            </w:r>
          </w:p>
        </w:tc>
      </w:tr>
      <w:tr w:rsidR="002A46F5" w:rsidRPr="00401AD4" w14:paraId="4DFE03E5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610C7E01" w14:textId="518D97BD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Плотность</w:t>
            </w:r>
          </w:p>
        </w:tc>
        <w:tc>
          <w:tcPr>
            <w:tcW w:w="6662" w:type="dxa"/>
            <w:vAlign w:val="center"/>
          </w:tcPr>
          <w:p w14:paraId="374ADC9B" w14:textId="40031DD4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80-90 г/м</w:t>
            </w:r>
            <w:r w:rsidRPr="00401AD4">
              <w:rPr>
                <w:bCs/>
                <w:sz w:val="24"/>
                <w:szCs w:val="24"/>
              </w:rPr>
              <w:t>^</w:t>
            </w:r>
            <w:r w:rsidRPr="00401AD4">
              <w:rPr>
                <w:bCs/>
                <w:sz w:val="24"/>
                <w:szCs w:val="24"/>
                <w:lang w:val="uz-Cyrl-UZ"/>
              </w:rPr>
              <w:t>2</w:t>
            </w:r>
          </w:p>
        </w:tc>
      </w:tr>
      <w:tr w:rsidR="002A46F5" w:rsidRPr="00401AD4" w14:paraId="08A85A03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3D1C72FC" w14:textId="1F582311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662" w:type="dxa"/>
            <w:vAlign w:val="center"/>
          </w:tcPr>
          <w:p w14:paraId="0774031E" w14:textId="125FC32F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Белый</w:t>
            </w:r>
          </w:p>
        </w:tc>
      </w:tr>
      <w:tr w:rsidR="002A46F5" w:rsidRPr="00401AD4" w14:paraId="5117377D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3D91DCD6" w14:textId="3CA8C42D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Белизна</w:t>
            </w:r>
          </w:p>
        </w:tc>
        <w:tc>
          <w:tcPr>
            <w:tcW w:w="6662" w:type="dxa"/>
            <w:vAlign w:val="center"/>
          </w:tcPr>
          <w:p w14:paraId="1FD1DCFA" w14:textId="38BF224B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Не менее 150%</w:t>
            </w:r>
          </w:p>
        </w:tc>
      </w:tr>
      <w:tr w:rsidR="002A46F5" w:rsidRPr="00401AD4" w14:paraId="1ABED4EA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02B899FE" w14:textId="64D82769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Яркость</w:t>
            </w:r>
          </w:p>
        </w:tc>
        <w:tc>
          <w:tcPr>
            <w:tcW w:w="6662" w:type="dxa"/>
            <w:vAlign w:val="center"/>
          </w:tcPr>
          <w:p w14:paraId="7EF8681B" w14:textId="1202E7BE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Не менее 95%</w:t>
            </w:r>
          </w:p>
        </w:tc>
      </w:tr>
      <w:tr w:rsidR="002A46F5" w:rsidRPr="00401AD4" w14:paraId="3A077687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25FADE37" w14:textId="632EEAEA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Толщина</w:t>
            </w:r>
          </w:p>
        </w:tc>
        <w:tc>
          <w:tcPr>
            <w:tcW w:w="6662" w:type="dxa"/>
            <w:vAlign w:val="center"/>
          </w:tcPr>
          <w:p w14:paraId="242BA937" w14:textId="331379E9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104-110 мкм</w:t>
            </w:r>
          </w:p>
        </w:tc>
      </w:tr>
      <w:tr w:rsidR="002A46F5" w:rsidRPr="00401AD4" w14:paraId="607284CE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453A21CF" w14:textId="49D86424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Непрозрачность</w:t>
            </w:r>
          </w:p>
        </w:tc>
        <w:tc>
          <w:tcPr>
            <w:tcW w:w="6662" w:type="dxa"/>
            <w:vAlign w:val="center"/>
          </w:tcPr>
          <w:p w14:paraId="622FD7B1" w14:textId="53847C3A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Минимум 91%</w:t>
            </w:r>
          </w:p>
        </w:tc>
      </w:tr>
      <w:tr w:rsidR="002A46F5" w:rsidRPr="00401AD4" w14:paraId="00BE2D77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245DB512" w14:textId="5400F0FB" w:rsidR="002A46F5" w:rsidRPr="00401AD4" w:rsidRDefault="002A46F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lastRenderedPageBreak/>
              <w:t>Гладкость</w:t>
            </w:r>
          </w:p>
        </w:tc>
        <w:tc>
          <w:tcPr>
            <w:tcW w:w="6662" w:type="dxa"/>
            <w:vAlign w:val="center"/>
          </w:tcPr>
          <w:p w14:paraId="39F82C09" w14:textId="3B3403E8" w:rsidR="002A46F5" w:rsidRPr="00401AD4" w:rsidRDefault="002A46F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Средняя или высокая</w:t>
            </w:r>
          </w:p>
        </w:tc>
      </w:tr>
      <w:tr w:rsidR="006F2CB1" w:rsidRPr="00401AD4" w14:paraId="52005623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4625D52F" w14:textId="55E17C9E" w:rsidR="006F2CB1" w:rsidRPr="00401AD4" w:rsidRDefault="006F2CB1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6662" w:type="dxa"/>
            <w:vAlign w:val="center"/>
          </w:tcPr>
          <w:p w14:paraId="3470447E" w14:textId="361B2B61" w:rsidR="006F2CB1" w:rsidRPr="00401AD4" w:rsidRDefault="006F2CB1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4,0%-4,5%</w:t>
            </w:r>
          </w:p>
        </w:tc>
      </w:tr>
      <w:tr w:rsidR="002A46F5" w:rsidRPr="00401AD4" w14:paraId="4A372E30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1AE2D9B1" w14:textId="66AE632F" w:rsidR="002A46F5" w:rsidRPr="00401AD4" w:rsidRDefault="00DA0288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Количество листов в пачке</w:t>
            </w:r>
          </w:p>
        </w:tc>
        <w:tc>
          <w:tcPr>
            <w:tcW w:w="6662" w:type="dxa"/>
            <w:vAlign w:val="center"/>
          </w:tcPr>
          <w:p w14:paraId="0BC61C45" w14:textId="3DCE682A" w:rsidR="002A46F5" w:rsidRPr="00401AD4" w:rsidRDefault="00DA0288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500 штук</w:t>
            </w:r>
          </w:p>
        </w:tc>
      </w:tr>
      <w:tr w:rsidR="00DA0288" w:rsidRPr="00401AD4" w14:paraId="70B1BC08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3DA0A9C9" w14:textId="624D83BE" w:rsidR="00DA0288" w:rsidRPr="00401AD4" w:rsidRDefault="006F2CB1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Обрезанный край</w:t>
            </w:r>
          </w:p>
        </w:tc>
        <w:tc>
          <w:tcPr>
            <w:tcW w:w="6662" w:type="dxa"/>
            <w:vAlign w:val="center"/>
          </w:tcPr>
          <w:p w14:paraId="579E5863" w14:textId="53B7951F" w:rsidR="00DA0288" w:rsidRPr="00401AD4" w:rsidRDefault="006F2CB1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Ровный без пыли и ворса</w:t>
            </w:r>
          </w:p>
        </w:tc>
      </w:tr>
      <w:tr w:rsidR="00DA0288" w:rsidRPr="00401AD4" w14:paraId="46050972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6D877896" w14:textId="6B2BF164" w:rsidR="00DA0288" w:rsidRPr="00401AD4" w:rsidRDefault="006F2CB1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Упаковка пачки</w:t>
            </w:r>
          </w:p>
        </w:tc>
        <w:tc>
          <w:tcPr>
            <w:tcW w:w="6662" w:type="dxa"/>
            <w:vAlign w:val="center"/>
          </w:tcPr>
          <w:p w14:paraId="012A1219" w14:textId="78923D5D" w:rsidR="00DA0288" w:rsidRPr="00401AD4" w:rsidRDefault="006F2CB1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>Влагостойкая бумага или полипропиленовая пленка</w:t>
            </w:r>
          </w:p>
        </w:tc>
      </w:tr>
      <w:tr w:rsidR="00DA0288" w:rsidRPr="00401AD4" w14:paraId="3070917C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4A483561" w14:textId="63340EEC" w:rsidR="00DA0288" w:rsidRPr="00401AD4" w:rsidRDefault="006F2CB1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Упаковка короба</w:t>
            </w:r>
          </w:p>
        </w:tc>
        <w:tc>
          <w:tcPr>
            <w:tcW w:w="6662" w:type="dxa"/>
            <w:vAlign w:val="center"/>
          </w:tcPr>
          <w:p w14:paraId="4F349CCF" w14:textId="5743F1AB" w:rsidR="00DA0288" w:rsidRPr="00401AD4" w:rsidRDefault="006F2CB1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 xml:space="preserve">Жесткий </w:t>
            </w:r>
            <w:proofErr w:type="spellStart"/>
            <w:r w:rsidRPr="00401AD4">
              <w:rPr>
                <w:bCs/>
                <w:sz w:val="24"/>
                <w:szCs w:val="24"/>
                <w:lang w:val="ru-RU"/>
              </w:rPr>
              <w:t>гофрокартон</w:t>
            </w:r>
            <w:proofErr w:type="spellEnd"/>
          </w:p>
        </w:tc>
      </w:tr>
      <w:tr w:rsidR="00DA0288" w:rsidRPr="00401AD4" w14:paraId="61E0B43B" w14:textId="77777777" w:rsidTr="002B02AF">
        <w:trPr>
          <w:trHeight w:val="332"/>
        </w:trPr>
        <w:tc>
          <w:tcPr>
            <w:tcW w:w="2966" w:type="dxa"/>
            <w:vAlign w:val="center"/>
          </w:tcPr>
          <w:p w14:paraId="698A052E" w14:textId="16251D25" w:rsidR="00DA0288" w:rsidRPr="00401AD4" w:rsidRDefault="00B90915" w:rsidP="00DA0288">
            <w:pPr>
              <w:pStyle w:val="TableParagraph"/>
              <w:ind w:firstLine="125"/>
              <w:jc w:val="left"/>
              <w:rPr>
                <w:b/>
                <w:sz w:val="24"/>
                <w:szCs w:val="24"/>
                <w:lang w:val="ru-RU"/>
              </w:rPr>
            </w:pPr>
            <w:r w:rsidRPr="00401AD4">
              <w:rPr>
                <w:b/>
                <w:sz w:val="24"/>
                <w:szCs w:val="24"/>
                <w:lang w:val="ru-RU"/>
              </w:rPr>
              <w:t>Требования к товару</w:t>
            </w:r>
          </w:p>
        </w:tc>
        <w:tc>
          <w:tcPr>
            <w:tcW w:w="6662" w:type="dxa"/>
            <w:vAlign w:val="center"/>
          </w:tcPr>
          <w:p w14:paraId="6EF5AC52" w14:textId="73F8EFA7" w:rsidR="00DA0288" w:rsidRPr="00401AD4" w:rsidRDefault="00B90915" w:rsidP="002A46F5">
            <w:pPr>
              <w:pStyle w:val="TableParagraph"/>
              <w:ind w:firstLine="135"/>
              <w:jc w:val="left"/>
              <w:rPr>
                <w:bCs/>
                <w:sz w:val="24"/>
                <w:szCs w:val="24"/>
                <w:lang w:val="ru-RU"/>
              </w:rPr>
            </w:pPr>
            <w:r w:rsidRPr="00401AD4">
              <w:rPr>
                <w:bCs/>
                <w:sz w:val="24"/>
                <w:szCs w:val="24"/>
                <w:lang w:val="ru-RU"/>
              </w:rPr>
              <w:t xml:space="preserve">Товар должен быть новым, качественным, не допускаются образцы, произведённые из вторичного сырья  </w:t>
            </w:r>
          </w:p>
        </w:tc>
      </w:tr>
    </w:tbl>
    <w:p w14:paraId="5880A1A2" w14:textId="50D8A822" w:rsidR="00564891" w:rsidRPr="00401AD4" w:rsidRDefault="00564891" w:rsidP="00564891">
      <w:pPr>
        <w:pStyle w:val="1"/>
        <w:numPr>
          <w:ilvl w:val="0"/>
          <w:numId w:val="1"/>
        </w:numPr>
        <w:tabs>
          <w:tab w:val="left" w:pos="565"/>
        </w:tabs>
        <w:spacing w:before="0"/>
        <w:rPr>
          <w:sz w:val="24"/>
          <w:szCs w:val="24"/>
        </w:rPr>
      </w:pPr>
      <w:r w:rsidRPr="00401AD4">
        <w:rPr>
          <w:spacing w:val="-2"/>
          <w:sz w:val="24"/>
          <w:szCs w:val="24"/>
        </w:rPr>
        <w:t>Условия поставки</w:t>
      </w:r>
    </w:p>
    <w:p w14:paraId="252FCADC" w14:textId="22B6F180" w:rsidR="00564891" w:rsidRPr="00401AD4" w:rsidRDefault="00564891" w:rsidP="00564891">
      <w:pPr>
        <w:pStyle w:val="1"/>
        <w:tabs>
          <w:tab w:val="left" w:pos="565"/>
        </w:tabs>
        <w:spacing w:before="0"/>
        <w:ind w:left="0" w:firstLine="0"/>
        <w:rPr>
          <w:sz w:val="24"/>
          <w:szCs w:val="24"/>
        </w:rPr>
      </w:pPr>
    </w:p>
    <w:tbl>
      <w:tblPr>
        <w:tblStyle w:val="aa"/>
        <w:tblW w:w="9634" w:type="dxa"/>
        <w:tblInd w:w="137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564891" w:rsidRPr="00401AD4" w14:paraId="4A0D4606" w14:textId="77777777" w:rsidTr="002B02AF">
        <w:tc>
          <w:tcPr>
            <w:tcW w:w="2977" w:type="dxa"/>
          </w:tcPr>
          <w:p w14:paraId="76E9C237" w14:textId="65332A35" w:rsidR="00564891" w:rsidRPr="00401AD4" w:rsidRDefault="0001506F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</w:rPr>
              <w:t>Сертификат качества</w:t>
            </w:r>
          </w:p>
        </w:tc>
        <w:tc>
          <w:tcPr>
            <w:tcW w:w="6657" w:type="dxa"/>
          </w:tcPr>
          <w:p w14:paraId="00CCC0CE" w14:textId="5CA554D9" w:rsidR="00564891" w:rsidRPr="00401AD4" w:rsidRDefault="0001506F" w:rsidP="00067E9D">
            <w:pPr>
              <w:rPr>
                <w:iCs/>
                <w:color w:val="000000" w:themeColor="text1"/>
                <w:sz w:val="24"/>
                <w:szCs w:val="24"/>
              </w:rPr>
            </w:pPr>
            <w:r w:rsidRPr="00401AD4">
              <w:rPr>
                <w:iCs/>
                <w:color w:val="000000" w:themeColor="text1"/>
                <w:sz w:val="24"/>
                <w:szCs w:val="24"/>
              </w:rPr>
              <w:t>Наличие сертификата качества от производителя и сертификат соответствия</w:t>
            </w:r>
          </w:p>
        </w:tc>
      </w:tr>
      <w:tr w:rsidR="00564891" w:rsidRPr="00401AD4" w14:paraId="2EA7E151" w14:textId="77777777" w:rsidTr="002B02AF">
        <w:tc>
          <w:tcPr>
            <w:tcW w:w="2977" w:type="dxa"/>
          </w:tcPr>
          <w:p w14:paraId="3DC38201" w14:textId="77777777" w:rsidR="00564891" w:rsidRPr="00401AD4" w:rsidRDefault="00564891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</w:rPr>
              <w:t>Адрес поставки</w:t>
            </w:r>
          </w:p>
        </w:tc>
        <w:tc>
          <w:tcPr>
            <w:tcW w:w="6657" w:type="dxa"/>
          </w:tcPr>
          <w:p w14:paraId="173A22A6" w14:textId="77777777" w:rsidR="00564891" w:rsidRPr="00401AD4" w:rsidRDefault="00564891" w:rsidP="00067E9D">
            <w:pPr>
              <w:rPr>
                <w:color w:val="000000" w:themeColor="text1"/>
                <w:sz w:val="24"/>
                <w:szCs w:val="24"/>
                <w:lang w:val="uz-Cyrl-UZ"/>
              </w:rPr>
            </w:pPr>
            <w:bookmarkStart w:id="0" w:name="_Hlk221640450"/>
            <w:r w:rsidRPr="00401AD4">
              <w:rPr>
                <w:color w:val="000000" w:themeColor="text1"/>
                <w:sz w:val="24"/>
                <w:szCs w:val="24"/>
                <w:lang w:val="uz-Cyrl-UZ"/>
              </w:rPr>
              <w:t xml:space="preserve">Узбекистан, г. Андижан, 170119, пр. Бабура, 85 или </w:t>
            </w:r>
          </w:p>
          <w:p w14:paraId="105F2F57" w14:textId="378227B5" w:rsidR="00564891" w:rsidRPr="00401AD4" w:rsidRDefault="00564891" w:rsidP="00067E9D">
            <w:pPr>
              <w:rPr>
                <w:iCs/>
                <w:color w:val="000000" w:themeColor="text1"/>
                <w:sz w:val="24"/>
                <w:szCs w:val="24"/>
              </w:rPr>
            </w:pPr>
            <w:r w:rsidRPr="00401AD4">
              <w:rPr>
                <w:color w:val="000000" w:themeColor="text1"/>
                <w:sz w:val="24"/>
                <w:szCs w:val="24"/>
                <w:lang w:val="uz-Cyrl-UZ"/>
              </w:rPr>
              <w:t>г. Ташкент, Ашхабадский район, улица Авиасозлар, дом 16</w:t>
            </w:r>
            <w:bookmarkEnd w:id="0"/>
          </w:p>
        </w:tc>
      </w:tr>
      <w:tr w:rsidR="00564891" w:rsidRPr="00401AD4" w14:paraId="4DE3C2B9" w14:textId="77777777" w:rsidTr="002B02AF">
        <w:tc>
          <w:tcPr>
            <w:tcW w:w="2977" w:type="dxa"/>
          </w:tcPr>
          <w:p w14:paraId="797BA98D" w14:textId="77777777" w:rsidR="00564891" w:rsidRPr="00401AD4" w:rsidRDefault="00564891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</w:rPr>
              <w:t>Сроки поставки</w:t>
            </w:r>
          </w:p>
        </w:tc>
        <w:tc>
          <w:tcPr>
            <w:tcW w:w="6657" w:type="dxa"/>
          </w:tcPr>
          <w:p w14:paraId="18249138" w14:textId="36C5E179" w:rsidR="00564891" w:rsidRPr="00401AD4" w:rsidRDefault="0001506F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Не более 5 (пять) банковских дней после запроса за</w:t>
            </w:r>
            <w:r w:rsidR="00F66D80"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к</w:t>
            </w:r>
            <w:r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азчика об отгрузке новой партии товара</w:t>
            </w:r>
          </w:p>
        </w:tc>
      </w:tr>
      <w:tr w:rsidR="00B90915" w:rsidRPr="00401AD4" w14:paraId="02215E07" w14:textId="77777777" w:rsidTr="002B02AF">
        <w:tc>
          <w:tcPr>
            <w:tcW w:w="2977" w:type="dxa"/>
          </w:tcPr>
          <w:p w14:paraId="35B20195" w14:textId="7AE3A8DD" w:rsidR="00B90915" w:rsidRPr="00401AD4" w:rsidRDefault="00B90915" w:rsidP="00B90915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  <w:lang w:val="uz-Cyrl-UZ"/>
              </w:rPr>
              <w:t>Проверка товара до отправки</w:t>
            </w:r>
          </w:p>
        </w:tc>
        <w:tc>
          <w:tcPr>
            <w:tcW w:w="6657" w:type="dxa"/>
          </w:tcPr>
          <w:p w14:paraId="08F38AD2" w14:textId="23D0E082" w:rsidR="00B90915" w:rsidRPr="00401AD4" w:rsidRDefault="005537A7" w:rsidP="00B90915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Участник</w:t>
            </w:r>
            <w:r w:rsidR="00B90915"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обязан проверить целосность упаковки и сам товар до отправки</w:t>
            </w:r>
          </w:p>
        </w:tc>
      </w:tr>
      <w:tr w:rsidR="00B90915" w:rsidRPr="00401AD4" w14:paraId="79D0F36E" w14:textId="77777777" w:rsidTr="002B02AF">
        <w:tc>
          <w:tcPr>
            <w:tcW w:w="2977" w:type="dxa"/>
          </w:tcPr>
          <w:p w14:paraId="5520EDCF" w14:textId="2A3B855A" w:rsidR="00B90915" w:rsidRPr="00401AD4" w:rsidRDefault="00B90915" w:rsidP="00B90915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  <w:lang w:val="uz-Cyrl-UZ"/>
              </w:rPr>
              <w:t>Перевозка товара</w:t>
            </w:r>
          </w:p>
        </w:tc>
        <w:tc>
          <w:tcPr>
            <w:tcW w:w="6657" w:type="dxa"/>
          </w:tcPr>
          <w:p w14:paraId="6B50120A" w14:textId="31571DB4" w:rsidR="00B90915" w:rsidRPr="00401AD4" w:rsidRDefault="005537A7" w:rsidP="00B90915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Участник</w:t>
            </w:r>
            <w:r w:rsidR="00B90915"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обязан перевозить товар в сухом, закрытом контейнере и избегать контакта перевозимого товара с влажной средой.</w:t>
            </w:r>
          </w:p>
        </w:tc>
      </w:tr>
      <w:tr w:rsidR="00B90915" w:rsidRPr="005A5B80" w14:paraId="5034D006" w14:textId="77777777" w:rsidTr="002B02AF">
        <w:tc>
          <w:tcPr>
            <w:tcW w:w="2977" w:type="dxa"/>
          </w:tcPr>
          <w:p w14:paraId="6017AF15" w14:textId="77777777" w:rsidR="00B90915" w:rsidRPr="00401AD4" w:rsidRDefault="00B90915" w:rsidP="00B90915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b/>
                <w:color w:val="000000" w:themeColor="text1"/>
                <w:sz w:val="24"/>
                <w:szCs w:val="24"/>
                <w:lang w:val="uz-Cyrl-UZ"/>
              </w:rPr>
              <w:t>Замена бракованного товара</w:t>
            </w:r>
          </w:p>
        </w:tc>
        <w:tc>
          <w:tcPr>
            <w:tcW w:w="6657" w:type="dxa"/>
          </w:tcPr>
          <w:p w14:paraId="07A496AB" w14:textId="77777777" w:rsidR="00B90915" w:rsidRPr="00564891" w:rsidRDefault="00B90915" w:rsidP="00B90915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401AD4">
              <w:rPr>
                <w:iCs/>
                <w:color w:val="000000" w:themeColor="text1"/>
                <w:sz w:val="24"/>
                <w:szCs w:val="24"/>
                <w:lang w:val="uz-Cyrl-UZ"/>
              </w:rPr>
              <w:t>Не более 10 календарных дней после выявления брака</w:t>
            </w:r>
          </w:p>
        </w:tc>
      </w:tr>
    </w:tbl>
    <w:p w14:paraId="5F5B8A79" w14:textId="77777777" w:rsidR="00564891" w:rsidRPr="00564891" w:rsidRDefault="00564891" w:rsidP="00564891">
      <w:pPr>
        <w:pStyle w:val="1"/>
        <w:tabs>
          <w:tab w:val="left" w:pos="565"/>
        </w:tabs>
        <w:spacing w:before="0"/>
        <w:ind w:left="0" w:firstLine="0"/>
        <w:rPr>
          <w:sz w:val="24"/>
          <w:szCs w:val="24"/>
          <w:lang w:val="uz-Cyrl-UZ"/>
        </w:rPr>
      </w:pPr>
    </w:p>
    <w:p w14:paraId="69B8256C" w14:textId="77777777" w:rsidR="00564891" w:rsidRPr="00564891" w:rsidRDefault="00564891" w:rsidP="00564891"/>
    <w:sectPr w:rsidR="00564891" w:rsidRPr="00564891" w:rsidSect="005537A7">
      <w:pgSz w:w="11910" w:h="16840"/>
      <w:pgMar w:top="1040" w:right="995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1D3E"/>
    <w:multiLevelType w:val="multilevel"/>
    <w:tmpl w:val="1A72D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C51F1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05F001B"/>
    <w:multiLevelType w:val="multilevel"/>
    <w:tmpl w:val="914CA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6A0E6DC8"/>
    <w:multiLevelType w:val="multilevel"/>
    <w:tmpl w:val="B956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3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13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4"/>
    <w:rsid w:val="00002D7F"/>
    <w:rsid w:val="00003922"/>
    <w:rsid w:val="0001506F"/>
    <w:rsid w:val="00034F1E"/>
    <w:rsid w:val="00037377"/>
    <w:rsid w:val="00040A07"/>
    <w:rsid w:val="0004278A"/>
    <w:rsid w:val="00045BC1"/>
    <w:rsid w:val="00057609"/>
    <w:rsid w:val="000B34CF"/>
    <w:rsid w:val="00112D9C"/>
    <w:rsid w:val="001405DD"/>
    <w:rsid w:val="0015755D"/>
    <w:rsid w:val="00157AAF"/>
    <w:rsid w:val="00165282"/>
    <w:rsid w:val="00181A15"/>
    <w:rsid w:val="00191EC1"/>
    <w:rsid w:val="001B2AB9"/>
    <w:rsid w:val="001D4AF2"/>
    <w:rsid w:val="001F607A"/>
    <w:rsid w:val="00210848"/>
    <w:rsid w:val="00220BF8"/>
    <w:rsid w:val="0023230B"/>
    <w:rsid w:val="002A46F5"/>
    <w:rsid w:val="002B02AF"/>
    <w:rsid w:val="002B6B12"/>
    <w:rsid w:val="002F5E66"/>
    <w:rsid w:val="00376BC9"/>
    <w:rsid w:val="003E071A"/>
    <w:rsid w:val="00401AD4"/>
    <w:rsid w:val="0041258F"/>
    <w:rsid w:val="00414F00"/>
    <w:rsid w:val="004378EF"/>
    <w:rsid w:val="00462BB7"/>
    <w:rsid w:val="00466F04"/>
    <w:rsid w:val="00477A9D"/>
    <w:rsid w:val="00496604"/>
    <w:rsid w:val="004B5193"/>
    <w:rsid w:val="004C2ACB"/>
    <w:rsid w:val="00505CAD"/>
    <w:rsid w:val="00513AFB"/>
    <w:rsid w:val="005537A7"/>
    <w:rsid w:val="00564891"/>
    <w:rsid w:val="005A54D4"/>
    <w:rsid w:val="005B452B"/>
    <w:rsid w:val="00650A96"/>
    <w:rsid w:val="00663E19"/>
    <w:rsid w:val="006771BE"/>
    <w:rsid w:val="006C0546"/>
    <w:rsid w:val="006C5833"/>
    <w:rsid w:val="006D7521"/>
    <w:rsid w:val="006F2CB1"/>
    <w:rsid w:val="00767814"/>
    <w:rsid w:val="00784570"/>
    <w:rsid w:val="00790398"/>
    <w:rsid w:val="007A6273"/>
    <w:rsid w:val="007B0C4C"/>
    <w:rsid w:val="007C293E"/>
    <w:rsid w:val="007C6A15"/>
    <w:rsid w:val="007E2638"/>
    <w:rsid w:val="007E6BED"/>
    <w:rsid w:val="007F75DC"/>
    <w:rsid w:val="00802EB5"/>
    <w:rsid w:val="008A20BF"/>
    <w:rsid w:val="008F2343"/>
    <w:rsid w:val="00904A42"/>
    <w:rsid w:val="00913B3C"/>
    <w:rsid w:val="00981AA0"/>
    <w:rsid w:val="009A18A8"/>
    <w:rsid w:val="009C4DB6"/>
    <w:rsid w:val="00A013B4"/>
    <w:rsid w:val="00A0671C"/>
    <w:rsid w:val="00A11D87"/>
    <w:rsid w:val="00A312AC"/>
    <w:rsid w:val="00A35EBB"/>
    <w:rsid w:val="00A4795F"/>
    <w:rsid w:val="00AF0ADB"/>
    <w:rsid w:val="00B34D6B"/>
    <w:rsid w:val="00B65ED7"/>
    <w:rsid w:val="00B90915"/>
    <w:rsid w:val="00BB7030"/>
    <w:rsid w:val="00BF2606"/>
    <w:rsid w:val="00C97493"/>
    <w:rsid w:val="00CB04E2"/>
    <w:rsid w:val="00CC0548"/>
    <w:rsid w:val="00CD35B9"/>
    <w:rsid w:val="00CD7E0D"/>
    <w:rsid w:val="00D50BFA"/>
    <w:rsid w:val="00D90B54"/>
    <w:rsid w:val="00DA0288"/>
    <w:rsid w:val="00DA3C76"/>
    <w:rsid w:val="00DE55D2"/>
    <w:rsid w:val="00E07475"/>
    <w:rsid w:val="00EB1187"/>
    <w:rsid w:val="00EC569D"/>
    <w:rsid w:val="00EE2B5A"/>
    <w:rsid w:val="00F16F37"/>
    <w:rsid w:val="00F23224"/>
    <w:rsid w:val="00F23EC8"/>
    <w:rsid w:val="00F26D12"/>
    <w:rsid w:val="00F32524"/>
    <w:rsid w:val="00F65642"/>
    <w:rsid w:val="00F658FA"/>
    <w:rsid w:val="00F66D80"/>
    <w:rsid w:val="00F759EB"/>
    <w:rsid w:val="00F80667"/>
    <w:rsid w:val="00F82EC1"/>
    <w:rsid w:val="00FA46BB"/>
    <w:rsid w:val="00FA5A04"/>
    <w:rsid w:val="00FB15BF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uiPriority w:val="34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564891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B387-4701-4FDB-9CDA-2902A65F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Иксанова Вилена Шаукатовна</dc:creator>
  <cp:keywords/>
  <dc:description/>
  <cp:lastModifiedBy>Ахмедов Дилшод Исматуллаевич</cp:lastModifiedBy>
  <cp:revision>4</cp:revision>
  <dcterms:created xsi:type="dcterms:W3CDTF">2026-02-28T04:13:00Z</dcterms:created>
  <dcterms:modified xsi:type="dcterms:W3CDTF">2026-03-31T12:19:00Z</dcterms:modified>
</cp:coreProperties>
</file>