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34AAF" w14:textId="6C17EC65" w:rsidR="000E653D" w:rsidRDefault="000E653D" w:rsidP="000E653D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Приложение №3</w:t>
      </w:r>
    </w:p>
    <w:p w14:paraId="6CD4DEF7" w14:textId="77777777" w:rsidR="000E653D" w:rsidRPr="000E653D" w:rsidRDefault="000E653D" w:rsidP="000E653D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B763633" w14:textId="17CFACAC" w:rsidR="000E653D" w:rsidRDefault="00D77F7C" w:rsidP="000E653D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0E653D">
        <w:rPr>
          <w:rFonts w:ascii="Arial" w:hAnsi="Arial" w:cs="Arial"/>
          <w:b/>
          <w:bCs/>
        </w:rPr>
        <w:t>Техническ</w:t>
      </w:r>
      <w:r w:rsidR="000E653D">
        <w:rPr>
          <w:rFonts w:ascii="Arial" w:hAnsi="Arial" w:cs="Arial"/>
          <w:b/>
          <w:bCs/>
        </w:rPr>
        <w:t>ое задание в рамках</w:t>
      </w:r>
      <w:r w:rsidRPr="000E653D">
        <w:rPr>
          <w:rFonts w:ascii="Arial" w:hAnsi="Arial" w:cs="Arial"/>
          <w:b/>
          <w:bCs/>
        </w:rPr>
        <w:t xml:space="preserve"> конкурса </w:t>
      </w:r>
    </w:p>
    <w:p w14:paraId="3C34D9C9" w14:textId="055CB95B" w:rsidR="00A72263" w:rsidRDefault="000E653D" w:rsidP="000E653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на поставку</w:t>
      </w:r>
      <w:r w:rsidR="00D77F7C" w:rsidRPr="000E653D">
        <w:rPr>
          <w:rFonts w:ascii="Arial" w:hAnsi="Arial" w:cs="Arial"/>
          <w:b/>
          <w:bCs/>
        </w:rPr>
        <w:t xml:space="preserve"> серверного оборудования для </w:t>
      </w:r>
      <w:r w:rsidR="00A07C45" w:rsidRPr="000E653D">
        <w:rPr>
          <w:rFonts w:ascii="Arial" w:hAnsi="Arial" w:cs="Arial"/>
          <w:b/>
        </w:rPr>
        <w:t>организации тестовых полигонов</w:t>
      </w:r>
    </w:p>
    <w:p w14:paraId="25AE1690" w14:textId="77777777" w:rsidR="000E653D" w:rsidRPr="000E653D" w:rsidRDefault="000E653D" w:rsidP="000E653D">
      <w:pPr>
        <w:spacing w:after="0" w:line="240" w:lineRule="auto"/>
        <w:jc w:val="center"/>
        <w:rPr>
          <w:rFonts w:ascii="Arial" w:hAnsi="Arial" w:cs="Arial"/>
          <w:b/>
        </w:rPr>
      </w:pPr>
    </w:p>
    <w:p w14:paraId="08ED22E8" w14:textId="2F42245C" w:rsidR="009549B1" w:rsidRPr="000E653D" w:rsidRDefault="009549B1" w:rsidP="00BB6444">
      <w:pPr>
        <w:jc w:val="both"/>
        <w:rPr>
          <w:rFonts w:ascii="Arial" w:hAnsi="Arial" w:cs="Arial"/>
        </w:rPr>
      </w:pPr>
      <w:r w:rsidRPr="000E653D">
        <w:rPr>
          <w:rFonts w:ascii="Arial" w:hAnsi="Arial" w:cs="Arial"/>
        </w:rPr>
        <w:t xml:space="preserve">Настоящий документ определяет технические требования </w:t>
      </w:r>
      <w:r w:rsidR="00F76BB5" w:rsidRPr="000E653D">
        <w:rPr>
          <w:rFonts w:ascii="Arial" w:hAnsi="Arial" w:cs="Arial"/>
        </w:rPr>
        <w:t xml:space="preserve">на поставку 4 </w:t>
      </w:r>
      <w:r w:rsidR="000E653D">
        <w:rPr>
          <w:rFonts w:ascii="Arial" w:hAnsi="Arial" w:cs="Arial"/>
        </w:rPr>
        <w:t>(четырех) штук</w:t>
      </w:r>
      <w:r w:rsidR="00F76BB5" w:rsidRPr="000E653D">
        <w:rPr>
          <w:rFonts w:ascii="Arial" w:hAnsi="Arial" w:cs="Arial"/>
        </w:rPr>
        <w:t xml:space="preserve"> </w:t>
      </w:r>
      <w:r w:rsidRPr="000E653D">
        <w:rPr>
          <w:rFonts w:ascii="Arial" w:hAnsi="Arial" w:cs="Arial"/>
        </w:rPr>
        <w:t>серверного оборудования</w:t>
      </w:r>
      <w:r w:rsidR="00F76BB5" w:rsidRPr="000E653D">
        <w:rPr>
          <w:rFonts w:ascii="Arial" w:hAnsi="Arial" w:cs="Arial"/>
        </w:rPr>
        <w:t xml:space="preserve"> и 1 </w:t>
      </w:r>
      <w:r w:rsidR="000E653D">
        <w:rPr>
          <w:rFonts w:ascii="Arial" w:hAnsi="Arial" w:cs="Arial"/>
        </w:rPr>
        <w:t xml:space="preserve">(одна) </w:t>
      </w:r>
      <w:r w:rsidR="00F76BB5" w:rsidRPr="000E653D">
        <w:rPr>
          <w:rFonts w:ascii="Arial" w:hAnsi="Arial" w:cs="Arial"/>
        </w:rPr>
        <w:t xml:space="preserve">штук </w:t>
      </w:r>
      <w:r w:rsidR="004D2FBE" w:rsidRPr="000E653D">
        <w:rPr>
          <w:rFonts w:ascii="Arial" w:hAnsi="Arial" w:cs="Arial"/>
        </w:rPr>
        <w:t>СХД (</w:t>
      </w:r>
      <w:r w:rsidR="00F76BB5" w:rsidRPr="000E653D">
        <w:rPr>
          <w:rFonts w:ascii="Arial" w:hAnsi="Arial" w:cs="Arial"/>
        </w:rPr>
        <w:t xml:space="preserve">системы хранения данных) </w:t>
      </w:r>
      <w:r w:rsidR="00A72263" w:rsidRPr="000E653D">
        <w:rPr>
          <w:rFonts w:ascii="Arial" w:hAnsi="Arial" w:cs="Arial"/>
          <w:bCs/>
        </w:rPr>
        <w:t>для</w:t>
      </w:r>
      <w:r w:rsidR="00900F38" w:rsidRPr="000E653D">
        <w:rPr>
          <w:rFonts w:ascii="Arial" w:hAnsi="Arial" w:cs="Arial"/>
          <w:bCs/>
        </w:rPr>
        <w:t xml:space="preserve"> нужд </w:t>
      </w:r>
      <w:r w:rsidR="00F76BB5" w:rsidRPr="000E653D">
        <w:rPr>
          <w:rFonts w:ascii="Arial" w:hAnsi="Arial" w:cs="Arial"/>
        </w:rPr>
        <w:t>АКБ «</w:t>
      </w:r>
      <w:proofErr w:type="spellStart"/>
      <w:r w:rsidR="00F76BB5" w:rsidRPr="000E653D">
        <w:rPr>
          <w:rFonts w:ascii="Arial" w:hAnsi="Arial" w:cs="Arial"/>
          <w:lang w:val="en-US"/>
        </w:rPr>
        <w:t>Hamkorbank</w:t>
      </w:r>
      <w:proofErr w:type="spellEnd"/>
      <w:r w:rsidR="00F76BB5" w:rsidRPr="000E653D">
        <w:rPr>
          <w:rFonts w:ascii="Arial" w:hAnsi="Arial" w:cs="Arial"/>
        </w:rPr>
        <w:t>»</w:t>
      </w:r>
      <w:r w:rsidR="00A07C45" w:rsidRPr="000E653D">
        <w:rPr>
          <w:rFonts w:ascii="Arial" w:hAnsi="Arial" w:cs="Arial"/>
        </w:rPr>
        <w:t>.</w:t>
      </w:r>
    </w:p>
    <w:p w14:paraId="0C60D548" w14:textId="0E97C318" w:rsidR="009549B1" w:rsidRPr="000E653D" w:rsidRDefault="00F76BB5">
      <w:pPr>
        <w:pStyle w:val="2"/>
        <w:numPr>
          <w:ilvl w:val="0"/>
          <w:numId w:val="1"/>
        </w:numPr>
        <w:jc w:val="both"/>
        <w:rPr>
          <w:rFonts w:ascii="Arial" w:hAnsi="Arial" w:cs="Arial"/>
          <w:color w:val="auto"/>
          <w:sz w:val="22"/>
          <w:szCs w:val="22"/>
          <w:lang w:val="ru-RU"/>
        </w:rPr>
      </w:pPr>
      <w:r w:rsidRPr="000E653D">
        <w:rPr>
          <w:rFonts w:ascii="Arial" w:hAnsi="Arial" w:cs="Arial"/>
          <w:color w:val="auto"/>
          <w:sz w:val="22"/>
          <w:szCs w:val="22"/>
          <w:lang w:val="ru-RU"/>
        </w:rPr>
        <w:t>Общая т</w:t>
      </w:r>
      <w:r w:rsidR="009549B1" w:rsidRPr="000E653D">
        <w:rPr>
          <w:rFonts w:ascii="Arial" w:hAnsi="Arial" w:cs="Arial"/>
          <w:color w:val="auto"/>
          <w:sz w:val="22"/>
          <w:szCs w:val="22"/>
          <w:lang w:val="ru-RU"/>
        </w:rPr>
        <w:t>ребования</w:t>
      </w:r>
      <w:r w:rsidRPr="000E653D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443FCED0" w14:textId="77777777" w:rsidR="007419DF" w:rsidRPr="000E653D" w:rsidRDefault="00D77F7C">
      <w:pPr>
        <w:pStyle w:val="a3"/>
        <w:numPr>
          <w:ilvl w:val="0"/>
          <w:numId w:val="2"/>
        </w:numPr>
        <w:jc w:val="both"/>
        <w:rPr>
          <w:rFonts w:ascii="Arial" w:hAnsi="Arial" w:cs="Arial"/>
        </w:rPr>
      </w:pPr>
      <w:r w:rsidRPr="000E653D">
        <w:rPr>
          <w:rFonts w:ascii="Arial" w:hAnsi="Arial" w:cs="Arial"/>
        </w:rPr>
        <w:t xml:space="preserve">Приобретаемое серверное оборудование должно представлять собой </w:t>
      </w:r>
      <w:proofErr w:type="spellStart"/>
      <w:r w:rsidRPr="000E653D">
        <w:rPr>
          <w:rFonts w:ascii="Arial" w:hAnsi="Arial" w:cs="Arial"/>
        </w:rPr>
        <w:t>bare-metal</w:t>
      </w:r>
      <w:proofErr w:type="spellEnd"/>
      <w:r w:rsidRPr="000E653D">
        <w:rPr>
          <w:rFonts w:ascii="Arial" w:hAnsi="Arial" w:cs="Arial"/>
        </w:rPr>
        <w:t xml:space="preserve"> серверы с высокой производительностью и возможностью масштабирования.</w:t>
      </w:r>
    </w:p>
    <w:p w14:paraId="5CE4F940" w14:textId="573AF0E1" w:rsidR="00F76BB5" w:rsidRPr="000E653D" w:rsidRDefault="00F76BB5">
      <w:pPr>
        <w:pStyle w:val="a3"/>
        <w:numPr>
          <w:ilvl w:val="0"/>
          <w:numId w:val="2"/>
        </w:numPr>
        <w:jc w:val="both"/>
        <w:rPr>
          <w:rFonts w:ascii="Arial" w:hAnsi="Arial" w:cs="Arial"/>
        </w:rPr>
      </w:pPr>
      <w:r w:rsidRPr="000E653D">
        <w:rPr>
          <w:rFonts w:ascii="Arial" w:hAnsi="Arial" w:cs="Arial"/>
        </w:rPr>
        <w:t>С</w:t>
      </w:r>
      <w:r w:rsidRPr="000E653D">
        <w:rPr>
          <w:rFonts w:ascii="Arial" w:eastAsia="Times New Roman" w:hAnsi="Arial" w:cs="Arial"/>
          <w:kern w:val="0"/>
          <w:lang w:eastAsia="ru-RU"/>
          <w14:ligatures w14:val="none"/>
        </w:rPr>
        <w:t>истем</w:t>
      </w:r>
      <w:r w:rsidRPr="000E653D">
        <w:rPr>
          <w:rFonts w:ascii="Arial" w:hAnsi="Arial" w:cs="Arial"/>
        </w:rPr>
        <w:t>а</w:t>
      </w:r>
      <w:r w:rsidRPr="000E653D">
        <w:rPr>
          <w:rFonts w:ascii="Arial" w:eastAsia="Times New Roman" w:hAnsi="Arial" w:cs="Arial"/>
          <w:kern w:val="0"/>
          <w:lang w:eastAsia="ru-RU"/>
          <w14:ligatures w14:val="none"/>
        </w:rPr>
        <w:t xml:space="preserve"> хранения данных (СХД) </w:t>
      </w:r>
      <w:r w:rsidRPr="000E653D">
        <w:rPr>
          <w:rFonts w:ascii="Arial" w:hAnsi="Arial" w:cs="Arial"/>
        </w:rPr>
        <w:t xml:space="preserve">должно быть </w:t>
      </w:r>
      <w:r w:rsidRPr="000E653D">
        <w:rPr>
          <w:rFonts w:ascii="Arial" w:eastAsia="Times New Roman" w:hAnsi="Arial" w:cs="Arial"/>
          <w:kern w:val="0"/>
          <w:lang w:eastAsia="ru-RU"/>
          <w14:ligatures w14:val="none"/>
        </w:rPr>
        <w:t xml:space="preserve">корпоративного уровня </w:t>
      </w:r>
      <w:r w:rsidRPr="000E653D">
        <w:rPr>
          <w:rFonts w:ascii="Arial" w:hAnsi="Arial" w:cs="Arial"/>
        </w:rPr>
        <w:t>не ниже среднего</w:t>
      </w:r>
    </w:p>
    <w:p w14:paraId="3DBDFE3E" w14:textId="09106DFF" w:rsidR="00D77F7C" w:rsidRPr="000E653D" w:rsidRDefault="009549B1">
      <w:pPr>
        <w:pStyle w:val="a3"/>
        <w:numPr>
          <w:ilvl w:val="0"/>
          <w:numId w:val="2"/>
        </w:numPr>
        <w:jc w:val="both"/>
        <w:rPr>
          <w:rFonts w:ascii="Arial" w:hAnsi="Arial" w:cs="Arial"/>
        </w:rPr>
      </w:pPr>
      <w:r w:rsidRPr="000E653D">
        <w:rPr>
          <w:rFonts w:ascii="Arial" w:hAnsi="Arial" w:cs="Arial"/>
        </w:rPr>
        <w:t>Решение должно обеспечивать отказоустойчивость на уровне аппаратного обеспечения</w:t>
      </w:r>
      <w:r w:rsidR="00732607" w:rsidRPr="000E653D">
        <w:rPr>
          <w:rFonts w:ascii="Arial" w:hAnsi="Arial" w:cs="Arial"/>
        </w:rPr>
        <w:t xml:space="preserve">, основные компоненты должны поддерживать </w:t>
      </w:r>
      <w:r w:rsidR="00732607" w:rsidRPr="000E653D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горячей замены</w:t>
      </w:r>
      <w:r w:rsidRPr="000E653D">
        <w:rPr>
          <w:rFonts w:ascii="Arial" w:hAnsi="Arial" w:cs="Arial"/>
        </w:rPr>
        <w:t>.</w:t>
      </w:r>
    </w:p>
    <w:p w14:paraId="4F23465F" w14:textId="15930334" w:rsidR="007419DF" w:rsidRPr="000E653D" w:rsidRDefault="009549B1">
      <w:pPr>
        <w:pStyle w:val="a3"/>
        <w:numPr>
          <w:ilvl w:val="0"/>
          <w:numId w:val="2"/>
        </w:numPr>
        <w:jc w:val="both"/>
        <w:rPr>
          <w:rFonts w:ascii="Arial" w:hAnsi="Arial" w:cs="Arial"/>
        </w:rPr>
      </w:pPr>
      <w:r w:rsidRPr="000E653D">
        <w:rPr>
          <w:rFonts w:ascii="Arial" w:hAnsi="Arial" w:cs="Arial"/>
        </w:rPr>
        <w:t>Решение должно включать все необходимые комплектующие и аксессуары для монтажа и эксплуатации.</w:t>
      </w:r>
    </w:p>
    <w:p w14:paraId="244FD231" w14:textId="0B742B9A" w:rsidR="00D77F7C" w:rsidRPr="000E653D" w:rsidRDefault="009549B1">
      <w:pPr>
        <w:pStyle w:val="a3"/>
        <w:numPr>
          <w:ilvl w:val="0"/>
          <w:numId w:val="2"/>
        </w:numPr>
        <w:jc w:val="both"/>
        <w:rPr>
          <w:rFonts w:ascii="Arial" w:hAnsi="Arial" w:cs="Arial"/>
        </w:rPr>
      </w:pPr>
      <w:r w:rsidRPr="000E653D">
        <w:rPr>
          <w:rFonts w:ascii="Arial" w:hAnsi="Arial" w:cs="Arial"/>
        </w:rPr>
        <w:t>Все оборудование должны быть официально сертифицированы</w:t>
      </w:r>
      <w:r w:rsidR="007074A2" w:rsidRPr="000E653D">
        <w:rPr>
          <w:rFonts w:ascii="Arial" w:hAnsi="Arial" w:cs="Arial"/>
        </w:rPr>
        <w:t xml:space="preserve"> и имеет 3 года гарантии</w:t>
      </w:r>
      <w:r w:rsidR="00B71C93" w:rsidRPr="000E653D">
        <w:rPr>
          <w:rFonts w:ascii="Arial" w:hAnsi="Arial" w:cs="Arial"/>
        </w:rPr>
        <w:t xml:space="preserve"> и технической поддержки от вендора</w:t>
      </w:r>
      <w:r w:rsidRPr="000E653D">
        <w:rPr>
          <w:rFonts w:ascii="Arial" w:hAnsi="Arial" w:cs="Arial"/>
        </w:rPr>
        <w:t>.</w:t>
      </w:r>
      <w:r w:rsidR="006C33A2" w:rsidRPr="000E653D">
        <w:rPr>
          <w:rFonts w:ascii="Arial" w:hAnsi="Arial" w:cs="Arial"/>
        </w:rPr>
        <w:t xml:space="preserve"> </w:t>
      </w:r>
    </w:p>
    <w:p w14:paraId="18E0F5A1" w14:textId="25131E9E" w:rsidR="00832685" w:rsidRPr="000E653D" w:rsidRDefault="003330BD">
      <w:pPr>
        <w:pStyle w:val="a3"/>
        <w:numPr>
          <w:ilvl w:val="0"/>
          <w:numId w:val="2"/>
        </w:numPr>
        <w:jc w:val="both"/>
        <w:rPr>
          <w:rFonts w:ascii="Arial" w:hAnsi="Arial" w:cs="Arial"/>
        </w:rPr>
      </w:pPr>
      <w:r w:rsidRPr="000E653D">
        <w:rPr>
          <w:rFonts w:ascii="Arial" w:hAnsi="Arial" w:cs="Arial"/>
        </w:rPr>
        <w:t>В конкурс д</w:t>
      </w:r>
      <w:r w:rsidR="00832685" w:rsidRPr="000E653D">
        <w:rPr>
          <w:rFonts w:ascii="Arial" w:hAnsi="Arial" w:cs="Arial"/>
        </w:rPr>
        <w:t xml:space="preserve">опускается оборудования </w:t>
      </w:r>
      <w:r w:rsidRPr="000E653D">
        <w:rPr>
          <w:rFonts w:ascii="Arial" w:hAnsi="Arial" w:cs="Arial"/>
        </w:rPr>
        <w:t xml:space="preserve">от </w:t>
      </w:r>
      <w:r w:rsidR="00832685" w:rsidRPr="000E653D">
        <w:rPr>
          <w:rFonts w:ascii="Arial" w:hAnsi="Arial" w:cs="Arial"/>
        </w:rPr>
        <w:t>производителей</w:t>
      </w:r>
      <w:r w:rsidRPr="000E653D">
        <w:rPr>
          <w:rFonts w:ascii="Arial" w:hAnsi="Arial" w:cs="Arial"/>
        </w:rPr>
        <w:t xml:space="preserve"> </w:t>
      </w:r>
      <w:r w:rsidR="00832685" w:rsidRPr="000E653D">
        <w:rPr>
          <w:rFonts w:ascii="Arial" w:hAnsi="Arial" w:cs="Arial"/>
        </w:rPr>
        <w:t xml:space="preserve">Dell, HPE, Lenovo, </w:t>
      </w:r>
      <w:r w:rsidR="00832685" w:rsidRPr="000E653D">
        <w:rPr>
          <w:rFonts w:ascii="Arial" w:hAnsi="Arial" w:cs="Arial"/>
          <w:lang w:val="en-US"/>
        </w:rPr>
        <w:t>NetApp</w:t>
      </w:r>
      <w:r w:rsidR="00832685" w:rsidRPr="000E653D">
        <w:rPr>
          <w:rFonts w:ascii="Arial" w:hAnsi="Arial" w:cs="Arial"/>
        </w:rPr>
        <w:t xml:space="preserve">, </w:t>
      </w:r>
      <w:r w:rsidR="00832685" w:rsidRPr="000E653D">
        <w:rPr>
          <w:rFonts w:ascii="Arial" w:hAnsi="Arial" w:cs="Arial"/>
          <w:lang w:val="en-US"/>
        </w:rPr>
        <w:t>Hitachi</w:t>
      </w:r>
      <w:r w:rsidR="00832685" w:rsidRPr="000E653D">
        <w:rPr>
          <w:rFonts w:ascii="Arial" w:hAnsi="Arial" w:cs="Arial"/>
        </w:rPr>
        <w:t xml:space="preserve">, </w:t>
      </w:r>
      <w:r w:rsidR="00832685" w:rsidRPr="000E653D">
        <w:rPr>
          <w:rFonts w:ascii="Arial" w:hAnsi="Arial" w:cs="Arial"/>
          <w:lang w:val="en-US"/>
        </w:rPr>
        <w:t>Pure</w:t>
      </w:r>
      <w:r w:rsidR="00832685" w:rsidRPr="000E653D">
        <w:rPr>
          <w:rFonts w:ascii="Arial" w:hAnsi="Arial" w:cs="Arial"/>
        </w:rPr>
        <w:t xml:space="preserve"> </w:t>
      </w:r>
      <w:r w:rsidR="00832685" w:rsidRPr="000E653D">
        <w:rPr>
          <w:rFonts w:ascii="Arial" w:hAnsi="Arial" w:cs="Arial"/>
          <w:lang w:val="en-US"/>
        </w:rPr>
        <w:t>Storage</w:t>
      </w:r>
      <w:r w:rsidR="00832685" w:rsidRPr="000E653D">
        <w:rPr>
          <w:rFonts w:ascii="Arial" w:hAnsi="Arial" w:cs="Arial"/>
        </w:rPr>
        <w:t>.</w:t>
      </w:r>
      <w:r w:rsidR="00017746" w:rsidRPr="000E653D">
        <w:rPr>
          <w:rFonts w:ascii="Arial" w:hAnsi="Arial" w:cs="Arial"/>
        </w:rPr>
        <w:t xml:space="preserve"> Оборудования от других производителей не рассматривается в данном конкурсе.   </w:t>
      </w:r>
    </w:p>
    <w:p w14:paraId="796EF5EB" w14:textId="77777777" w:rsidR="006C4A2C" w:rsidRPr="000E653D" w:rsidRDefault="006C4A2C" w:rsidP="006C4A2C">
      <w:pPr>
        <w:pStyle w:val="a3"/>
        <w:jc w:val="both"/>
        <w:rPr>
          <w:rFonts w:ascii="Arial" w:hAnsi="Arial" w:cs="Arial"/>
        </w:rPr>
      </w:pPr>
    </w:p>
    <w:p w14:paraId="70BA160A" w14:textId="17BC19D9" w:rsidR="00A526E0" w:rsidRPr="000E653D" w:rsidRDefault="00D77F7C">
      <w:pPr>
        <w:pStyle w:val="a3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0E653D">
        <w:rPr>
          <w:rFonts w:ascii="Arial" w:hAnsi="Arial" w:cs="Arial"/>
          <w:b/>
          <w:bCs/>
        </w:rPr>
        <w:t xml:space="preserve"> Технические </w:t>
      </w:r>
      <w:r w:rsidR="00F76BB5" w:rsidRPr="000E653D">
        <w:rPr>
          <w:rFonts w:ascii="Arial" w:hAnsi="Arial" w:cs="Arial"/>
          <w:b/>
          <w:bCs/>
        </w:rPr>
        <w:t>требования к</w:t>
      </w:r>
      <w:r w:rsidRPr="000E653D">
        <w:rPr>
          <w:rFonts w:ascii="Arial" w:hAnsi="Arial" w:cs="Arial"/>
          <w:b/>
          <w:bCs/>
        </w:rPr>
        <w:t xml:space="preserve"> сервер</w:t>
      </w:r>
      <w:r w:rsidR="00F76BB5" w:rsidRPr="000E653D">
        <w:rPr>
          <w:rFonts w:ascii="Arial" w:hAnsi="Arial" w:cs="Arial"/>
          <w:b/>
          <w:bCs/>
        </w:rPr>
        <w:t>ам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796"/>
      </w:tblGrid>
      <w:tr w:rsidR="00D77F7C" w:rsidRPr="000E653D" w14:paraId="65B2AC21" w14:textId="77777777" w:rsidTr="000E653D">
        <w:trPr>
          <w:trHeight w:val="600"/>
          <w:jc w:val="center"/>
        </w:trPr>
        <w:tc>
          <w:tcPr>
            <w:tcW w:w="1838" w:type="dxa"/>
            <w:shd w:val="clear" w:color="auto" w:fill="auto"/>
            <w:vAlign w:val="center"/>
            <w:hideMark/>
          </w:tcPr>
          <w:p w14:paraId="131EB4F9" w14:textId="77777777" w:rsidR="00D77F7C" w:rsidRPr="000E653D" w:rsidRDefault="00D77F7C" w:rsidP="00BB644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E653D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Компонент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14:paraId="1C117B44" w14:textId="77777777" w:rsidR="00D77F7C" w:rsidRPr="000E653D" w:rsidRDefault="00D77F7C" w:rsidP="00BB644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E653D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Требования</w:t>
            </w:r>
          </w:p>
        </w:tc>
      </w:tr>
      <w:tr w:rsidR="007272CF" w:rsidRPr="000E653D" w14:paraId="47C914AC" w14:textId="77777777" w:rsidTr="000E653D">
        <w:trPr>
          <w:trHeight w:val="5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58C38A3F" w14:textId="76150522" w:rsidR="007272CF" w:rsidRPr="000E653D" w:rsidRDefault="007272CF" w:rsidP="00BB644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E653D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Количество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09B7AF6" w14:textId="23189717" w:rsidR="007272CF" w:rsidRPr="000E653D" w:rsidRDefault="007272CF" w:rsidP="006C4A2C">
            <w:pPr>
              <w:spacing w:line="276" w:lineRule="auto"/>
              <w:rPr>
                <w:rFonts w:ascii="Arial" w:hAnsi="Arial" w:cs="Arial"/>
              </w:rPr>
            </w:pPr>
            <w:r w:rsidRPr="000E653D">
              <w:rPr>
                <w:rFonts w:ascii="Arial" w:hAnsi="Arial" w:cs="Arial"/>
              </w:rPr>
              <w:t>4 штук физических 1</w:t>
            </w:r>
            <w:r w:rsidRPr="000E653D">
              <w:rPr>
                <w:rFonts w:ascii="Arial" w:hAnsi="Arial" w:cs="Arial"/>
                <w:lang w:val="en-US"/>
              </w:rPr>
              <w:t>U</w:t>
            </w:r>
            <w:r w:rsidRPr="000E653D">
              <w:rPr>
                <w:rFonts w:ascii="Arial" w:hAnsi="Arial" w:cs="Arial"/>
              </w:rPr>
              <w:t xml:space="preserve"> серверов</w:t>
            </w:r>
          </w:p>
        </w:tc>
      </w:tr>
      <w:tr w:rsidR="00D77F7C" w:rsidRPr="000E653D" w14:paraId="16D45F06" w14:textId="77777777" w:rsidTr="000E653D">
        <w:trPr>
          <w:trHeight w:val="570"/>
          <w:jc w:val="center"/>
        </w:trPr>
        <w:tc>
          <w:tcPr>
            <w:tcW w:w="1838" w:type="dxa"/>
            <w:shd w:val="clear" w:color="auto" w:fill="auto"/>
            <w:vAlign w:val="center"/>
            <w:hideMark/>
          </w:tcPr>
          <w:p w14:paraId="12825252" w14:textId="77777777" w:rsidR="00D77F7C" w:rsidRPr="000E653D" w:rsidRDefault="00D77F7C" w:rsidP="00BB644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E653D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Процессор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14:paraId="2C9CCF95" w14:textId="2AF9FB65" w:rsidR="00D77F7C" w:rsidRPr="000E653D" w:rsidRDefault="00CF2979" w:rsidP="006C4A2C">
            <w:pPr>
              <w:spacing w:line="276" w:lineRule="auto"/>
              <w:rPr>
                <w:rFonts w:ascii="Arial" w:hAnsi="Arial" w:cs="Arial"/>
              </w:rPr>
            </w:pPr>
            <w:r w:rsidRPr="000E653D">
              <w:rPr>
                <w:rFonts w:ascii="Arial" w:hAnsi="Arial" w:cs="Arial"/>
              </w:rPr>
              <w:t xml:space="preserve">Два процессора </w:t>
            </w:r>
            <w:r w:rsidR="00E36710" w:rsidRPr="000E653D">
              <w:rPr>
                <w:rFonts w:ascii="Arial" w:hAnsi="Arial" w:cs="Arial"/>
                <w:lang w:val="en-US"/>
              </w:rPr>
              <w:t>Intel</w:t>
            </w:r>
            <w:r w:rsidR="00E36710" w:rsidRPr="000E653D">
              <w:rPr>
                <w:rFonts w:ascii="Arial" w:hAnsi="Arial" w:cs="Arial"/>
              </w:rPr>
              <w:t xml:space="preserve"> </w:t>
            </w:r>
            <w:r w:rsidR="00E36710" w:rsidRPr="000E653D">
              <w:rPr>
                <w:rFonts w:ascii="Arial" w:hAnsi="Arial" w:cs="Arial"/>
                <w:lang w:val="en-US"/>
              </w:rPr>
              <w:t>Xeon</w:t>
            </w:r>
            <w:r w:rsidR="00E36710" w:rsidRPr="000E653D">
              <w:rPr>
                <w:rFonts w:ascii="Arial" w:hAnsi="Arial" w:cs="Arial"/>
              </w:rPr>
              <w:t xml:space="preserve"> </w:t>
            </w:r>
            <w:r w:rsidR="00E36710" w:rsidRPr="000E653D">
              <w:rPr>
                <w:rFonts w:ascii="Arial" w:hAnsi="Arial" w:cs="Arial"/>
                <w:lang w:val="en-US"/>
              </w:rPr>
              <w:t>Gold</w:t>
            </w:r>
            <w:r w:rsidRPr="000E653D">
              <w:rPr>
                <w:rFonts w:ascii="Arial" w:hAnsi="Arial" w:cs="Arial"/>
              </w:rPr>
              <w:t>,</w:t>
            </w:r>
            <w:r w:rsidR="00E36710" w:rsidRPr="000E653D">
              <w:rPr>
                <w:rFonts w:ascii="Arial" w:hAnsi="Arial" w:cs="Arial"/>
              </w:rPr>
              <w:t xml:space="preserve"> 24 </w:t>
            </w:r>
            <w:r w:rsidR="00E36710" w:rsidRPr="000E653D">
              <w:rPr>
                <w:rFonts w:ascii="Arial" w:hAnsi="Arial" w:cs="Arial"/>
                <w:lang w:val="en-US"/>
              </w:rPr>
              <w:t>cores</w:t>
            </w:r>
            <w:r w:rsidR="00E36710" w:rsidRPr="000E653D">
              <w:rPr>
                <w:rFonts w:ascii="Arial" w:hAnsi="Arial" w:cs="Arial"/>
              </w:rPr>
              <w:t xml:space="preserve"> @ 2,</w:t>
            </w:r>
            <w:r w:rsidR="00566D78" w:rsidRPr="000E653D">
              <w:rPr>
                <w:rFonts w:ascii="Arial" w:hAnsi="Arial" w:cs="Arial"/>
              </w:rPr>
              <w:t xml:space="preserve">7 </w:t>
            </w:r>
            <w:r w:rsidR="00E36710" w:rsidRPr="000E653D">
              <w:rPr>
                <w:rFonts w:ascii="Arial" w:hAnsi="Arial" w:cs="Arial"/>
                <w:lang w:val="en-US"/>
              </w:rPr>
              <w:t>GHz</w:t>
            </w:r>
            <w:r w:rsidR="00E36710" w:rsidRPr="000E653D">
              <w:rPr>
                <w:rFonts w:ascii="Arial" w:hAnsi="Arial" w:cs="Arial"/>
              </w:rPr>
              <w:t xml:space="preserve"> либо лучше;</w:t>
            </w:r>
          </w:p>
        </w:tc>
      </w:tr>
      <w:tr w:rsidR="00D77F7C" w:rsidRPr="000E653D" w14:paraId="6ABCBB3F" w14:textId="77777777" w:rsidTr="000E653D">
        <w:trPr>
          <w:trHeight w:val="600"/>
          <w:jc w:val="center"/>
        </w:trPr>
        <w:tc>
          <w:tcPr>
            <w:tcW w:w="1838" w:type="dxa"/>
            <w:shd w:val="clear" w:color="auto" w:fill="auto"/>
            <w:vAlign w:val="center"/>
            <w:hideMark/>
          </w:tcPr>
          <w:p w14:paraId="6C4E1F20" w14:textId="77777777" w:rsidR="00D77F7C" w:rsidRPr="000E653D" w:rsidRDefault="00D77F7C" w:rsidP="00BB644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E653D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Оперативная память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14:paraId="14232F4B" w14:textId="2226DCA2" w:rsidR="00566D78" w:rsidRPr="000E653D" w:rsidRDefault="00566D78" w:rsidP="00566D78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0E653D">
              <w:rPr>
                <w:rFonts w:ascii="Arial" w:hAnsi="Arial" w:cs="Arial"/>
                <w:color w:val="000000"/>
              </w:rPr>
              <w:t xml:space="preserve">Не менее 1024 ГБ DDR5 ECC </w:t>
            </w:r>
            <w:proofErr w:type="spellStart"/>
            <w:r w:rsidRPr="000E653D">
              <w:rPr>
                <w:rFonts w:ascii="Arial" w:hAnsi="Arial" w:cs="Arial"/>
                <w:color w:val="000000"/>
              </w:rPr>
              <w:t>Registered</w:t>
            </w:r>
            <w:proofErr w:type="spellEnd"/>
            <w:r w:rsidRPr="000E653D">
              <w:rPr>
                <w:rFonts w:ascii="Arial" w:hAnsi="Arial" w:cs="Arial"/>
                <w:color w:val="000000"/>
              </w:rPr>
              <w:t>, частота не ниже 4800 МТ/с;</w:t>
            </w:r>
          </w:p>
          <w:p w14:paraId="24DA0C91" w14:textId="55437599" w:rsidR="00566D78" w:rsidRPr="000E653D" w:rsidRDefault="00566D78" w:rsidP="00566D7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E653D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Должна быть обеспечена возможность расширения до 2048 ГБ без замены уже установленных модулей;</w:t>
            </w:r>
          </w:p>
          <w:p w14:paraId="5C20D29E" w14:textId="23DCFB1A" w:rsidR="00566D78" w:rsidRPr="000E653D" w:rsidRDefault="00566D78" w:rsidP="00566D7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E653D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Установленные модули должны быть высокой ёмкости (минимум по 64 ГБ), чтобы обеспечить расширение без демонтажа текущих модулей.</w:t>
            </w:r>
          </w:p>
          <w:p w14:paraId="0C0D0670" w14:textId="723CDD39" w:rsidR="00D77F7C" w:rsidRPr="000E653D" w:rsidRDefault="00D77F7C" w:rsidP="00BB644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D77F7C" w:rsidRPr="000E653D" w14:paraId="7962CCA6" w14:textId="77777777" w:rsidTr="000E653D">
        <w:trPr>
          <w:trHeight w:val="855"/>
          <w:jc w:val="center"/>
        </w:trPr>
        <w:tc>
          <w:tcPr>
            <w:tcW w:w="1838" w:type="dxa"/>
            <w:shd w:val="clear" w:color="auto" w:fill="auto"/>
            <w:vAlign w:val="center"/>
            <w:hideMark/>
          </w:tcPr>
          <w:p w14:paraId="65684171" w14:textId="77777777" w:rsidR="00D77F7C" w:rsidRPr="000E653D" w:rsidRDefault="00D77F7C" w:rsidP="00BB644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E653D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Дисковая подсистема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14:paraId="6BA378EB" w14:textId="7BC795EF" w:rsidR="00D77F7C" w:rsidRPr="000E653D" w:rsidRDefault="00E36710" w:rsidP="004C0BEF">
            <w:pPr>
              <w:spacing w:line="276" w:lineRule="auto"/>
              <w:rPr>
                <w:rFonts w:ascii="Arial" w:hAnsi="Arial" w:cs="Arial"/>
              </w:rPr>
            </w:pPr>
            <w:r w:rsidRPr="000E653D">
              <w:rPr>
                <w:rFonts w:ascii="Arial" w:hAnsi="Arial" w:cs="Arial"/>
              </w:rPr>
              <w:t>2</w:t>
            </w:r>
            <w:r w:rsidR="00566D78" w:rsidRPr="000E653D">
              <w:rPr>
                <w:rFonts w:ascii="Arial" w:hAnsi="Arial" w:cs="Arial"/>
              </w:rPr>
              <w:t xml:space="preserve"> </w:t>
            </w:r>
            <w:r w:rsidRPr="000E653D">
              <w:rPr>
                <w:rFonts w:ascii="Arial" w:hAnsi="Arial" w:cs="Arial"/>
                <w:lang w:val="en-US"/>
              </w:rPr>
              <w:t>x</w:t>
            </w:r>
            <w:r w:rsidRPr="000E653D">
              <w:rPr>
                <w:rFonts w:ascii="Arial" w:hAnsi="Arial" w:cs="Arial"/>
              </w:rPr>
              <w:t xml:space="preserve"> 256</w:t>
            </w:r>
            <w:r w:rsidRPr="000E653D">
              <w:rPr>
                <w:rFonts w:ascii="Arial" w:hAnsi="Arial" w:cs="Arial"/>
                <w:lang w:val="en-US"/>
              </w:rPr>
              <w:t>GB</w:t>
            </w:r>
            <w:r w:rsidRPr="000E653D">
              <w:rPr>
                <w:rFonts w:ascii="Arial" w:hAnsi="Arial" w:cs="Arial"/>
              </w:rPr>
              <w:t xml:space="preserve"> </w:t>
            </w:r>
            <w:r w:rsidRPr="000E653D">
              <w:rPr>
                <w:rFonts w:ascii="Arial" w:hAnsi="Arial" w:cs="Arial"/>
                <w:lang w:val="en-US"/>
              </w:rPr>
              <w:t>SSD</w:t>
            </w:r>
            <w:r w:rsidRPr="000E653D">
              <w:rPr>
                <w:rFonts w:ascii="Arial" w:hAnsi="Arial" w:cs="Arial"/>
              </w:rPr>
              <w:t xml:space="preserve"> </w:t>
            </w:r>
            <w:r w:rsidR="006C4A2C" w:rsidRPr="000E653D">
              <w:rPr>
                <w:rFonts w:ascii="Arial" w:hAnsi="Arial" w:cs="Arial"/>
              </w:rPr>
              <w:t xml:space="preserve">или аналогичные диски </w:t>
            </w:r>
            <w:r w:rsidRPr="000E653D">
              <w:rPr>
                <w:rFonts w:ascii="Arial" w:hAnsi="Arial" w:cs="Arial"/>
              </w:rPr>
              <w:t>для установки О</w:t>
            </w:r>
            <w:r w:rsidR="00566D78" w:rsidRPr="000E653D">
              <w:rPr>
                <w:rFonts w:ascii="Arial" w:hAnsi="Arial" w:cs="Arial"/>
              </w:rPr>
              <w:t>перационной системы</w:t>
            </w:r>
            <w:r w:rsidR="006C4A2C" w:rsidRPr="000E653D">
              <w:rPr>
                <w:rFonts w:ascii="Arial" w:hAnsi="Arial" w:cs="Arial"/>
              </w:rPr>
              <w:t>/Гипервизора</w:t>
            </w:r>
          </w:p>
        </w:tc>
      </w:tr>
      <w:tr w:rsidR="004C0BEF" w:rsidRPr="00AF67F2" w14:paraId="19214B2B" w14:textId="77777777" w:rsidTr="000E653D">
        <w:trPr>
          <w:trHeight w:val="855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6B60E493" w14:textId="3D6E5360" w:rsidR="004C0BEF" w:rsidRPr="000E653D" w:rsidRDefault="004C0BEF" w:rsidP="00BB644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val="en-US" w:eastAsia="ru-RU"/>
                <w14:ligatures w14:val="none"/>
              </w:rPr>
            </w:pPr>
            <w:r w:rsidRPr="000E653D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Fibre</w:t>
            </w:r>
            <w:r w:rsidRPr="000E653D">
              <w:rPr>
                <w:rFonts w:ascii="Arial" w:eastAsia="Times New Roman" w:hAnsi="Arial" w:cs="Arial"/>
                <w:color w:val="000000"/>
                <w:kern w:val="0"/>
                <w:lang w:val="en-US" w:eastAsia="ru-RU"/>
                <w14:ligatures w14:val="none"/>
              </w:rPr>
              <w:t xml:space="preserve"> </w:t>
            </w:r>
            <w:r w:rsidRPr="000E653D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Channel HBA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7F2DBFBA" w14:textId="3F4FD205" w:rsidR="004C0BEF" w:rsidRPr="000E653D" w:rsidRDefault="004C0BEF" w:rsidP="004C0BEF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0E653D">
              <w:rPr>
                <w:rFonts w:ascii="Arial" w:hAnsi="Arial" w:cs="Arial"/>
                <w:lang w:val="en-US"/>
              </w:rPr>
              <w:t>2</w:t>
            </w:r>
            <w:r w:rsidR="00FB7F09" w:rsidRPr="000E653D">
              <w:rPr>
                <w:rFonts w:ascii="Arial" w:hAnsi="Arial" w:cs="Arial"/>
                <w:lang w:val="en-US"/>
              </w:rPr>
              <w:t xml:space="preserve"> </w:t>
            </w:r>
            <w:r w:rsidRPr="000E653D">
              <w:rPr>
                <w:rFonts w:ascii="Arial" w:hAnsi="Arial" w:cs="Arial"/>
                <w:lang w:val="en-US"/>
              </w:rPr>
              <w:t xml:space="preserve">x HBA Card, Dual Port 32Gb </w:t>
            </w:r>
            <w:proofErr w:type="spellStart"/>
            <w:r w:rsidRPr="000E653D">
              <w:rPr>
                <w:rFonts w:ascii="Arial" w:hAnsi="Arial" w:cs="Arial"/>
                <w:lang w:val="en-US"/>
              </w:rPr>
              <w:t>Fibre</w:t>
            </w:r>
            <w:proofErr w:type="spellEnd"/>
            <w:r w:rsidRPr="000E653D">
              <w:rPr>
                <w:rFonts w:ascii="Arial" w:hAnsi="Arial" w:cs="Arial"/>
                <w:lang w:val="en-US"/>
              </w:rPr>
              <w:t xml:space="preserve"> Channel, Full Height, SFP+ Modules Included, Factory Certified, Custom Firmware Integrated.</w:t>
            </w:r>
          </w:p>
        </w:tc>
      </w:tr>
      <w:tr w:rsidR="00D77F7C" w:rsidRPr="00AF67F2" w14:paraId="60D1C96F" w14:textId="77777777" w:rsidTr="000E653D">
        <w:trPr>
          <w:trHeight w:val="600"/>
          <w:jc w:val="center"/>
        </w:trPr>
        <w:tc>
          <w:tcPr>
            <w:tcW w:w="1838" w:type="dxa"/>
            <w:shd w:val="clear" w:color="auto" w:fill="auto"/>
            <w:vAlign w:val="center"/>
            <w:hideMark/>
          </w:tcPr>
          <w:p w14:paraId="5E51F11E" w14:textId="77777777" w:rsidR="00D77F7C" w:rsidRPr="000E653D" w:rsidRDefault="00D77F7C" w:rsidP="00BB644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E653D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Сетевые интерфейсы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14:paraId="6673F1D3" w14:textId="7438EEE4" w:rsidR="00A07C45" w:rsidRPr="000E653D" w:rsidRDefault="004C0BEF" w:rsidP="00A07C45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0E653D">
              <w:rPr>
                <w:rFonts w:ascii="Arial" w:hAnsi="Arial" w:cs="Arial"/>
                <w:lang w:val="en-US"/>
              </w:rPr>
              <w:t>2</w:t>
            </w:r>
            <w:r w:rsidR="00FB7F09" w:rsidRPr="000E653D">
              <w:rPr>
                <w:rFonts w:ascii="Arial" w:hAnsi="Arial" w:cs="Arial"/>
                <w:lang w:val="en-US"/>
              </w:rPr>
              <w:t xml:space="preserve"> </w:t>
            </w:r>
            <w:r w:rsidRPr="000E653D">
              <w:rPr>
                <w:rFonts w:ascii="Arial" w:hAnsi="Arial" w:cs="Arial"/>
                <w:lang w:val="en-US"/>
              </w:rPr>
              <w:t>x Dual-Port 10/25Gb Ethernet Adapter, SFP28 support, Factory Installed,</w:t>
            </w:r>
          </w:p>
          <w:p w14:paraId="089BECA2" w14:textId="07E7E61F" w:rsidR="00D77F7C" w:rsidRPr="000E653D" w:rsidRDefault="0029210B" w:rsidP="00A07C45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0E653D">
              <w:rPr>
                <w:rFonts w:ascii="Arial" w:hAnsi="Arial" w:cs="Arial"/>
                <w:lang w:val="en-US"/>
              </w:rPr>
              <w:t>Integrated 2x 1GbE LOM ports</w:t>
            </w:r>
          </w:p>
        </w:tc>
      </w:tr>
      <w:tr w:rsidR="00D77F7C" w:rsidRPr="000E653D" w14:paraId="10F74EF3" w14:textId="77777777" w:rsidTr="000E653D">
        <w:trPr>
          <w:trHeight w:val="600"/>
          <w:jc w:val="center"/>
        </w:trPr>
        <w:tc>
          <w:tcPr>
            <w:tcW w:w="1838" w:type="dxa"/>
            <w:shd w:val="clear" w:color="auto" w:fill="auto"/>
            <w:vAlign w:val="center"/>
            <w:hideMark/>
          </w:tcPr>
          <w:p w14:paraId="6B298535" w14:textId="77777777" w:rsidR="00D77F7C" w:rsidRPr="000E653D" w:rsidRDefault="00D77F7C" w:rsidP="00BB644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E653D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Блоки питания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14:paraId="32E832F2" w14:textId="6B128E48" w:rsidR="00D77F7C" w:rsidRPr="000E653D" w:rsidRDefault="00D77F7C" w:rsidP="00BB644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E653D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2 шт</w:t>
            </w:r>
            <w:r w:rsidR="00A07C45" w:rsidRPr="000E653D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ук блок питании</w:t>
            </w:r>
            <w:r w:rsidRPr="000E653D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, </w:t>
            </w:r>
            <w:r w:rsidR="00CF2979" w:rsidRPr="000E653D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с </w:t>
            </w:r>
            <w:r w:rsidRPr="000E653D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поддержк</w:t>
            </w:r>
            <w:r w:rsidR="00CF2979" w:rsidRPr="000E653D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ой</w:t>
            </w:r>
            <w:r w:rsidRPr="000E653D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резервирования, автоматическое переключение, сертификат 80 PLUS Platinum или выше</w:t>
            </w:r>
          </w:p>
        </w:tc>
      </w:tr>
      <w:tr w:rsidR="00D77F7C" w:rsidRPr="000E653D" w14:paraId="47C17DE9" w14:textId="77777777" w:rsidTr="000E653D">
        <w:trPr>
          <w:trHeight w:val="788"/>
          <w:jc w:val="center"/>
        </w:trPr>
        <w:tc>
          <w:tcPr>
            <w:tcW w:w="1838" w:type="dxa"/>
            <w:shd w:val="clear" w:color="auto" w:fill="auto"/>
            <w:vAlign w:val="center"/>
            <w:hideMark/>
          </w:tcPr>
          <w:p w14:paraId="7A9C7C5E" w14:textId="77777777" w:rsidR="00D77F7C" w:rsidRPr="000E653D" w:rsidRDefault="00D77F7C" w:rsidP="00BB644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E653D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Управление и мониторинг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14:paraId="605C15E9" w14:textId="0A81661E" w:rsidR="00D77F7C" w:rsidRPr="000E653D" w:rsidRDefault="00D77F7C" w:rsidP="00BB644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E653D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Удаленное управление (IPMI, </w:t>
            </w:r>
            <w:proofErr w:type="spellStart"/>
            <w:r w:rsidRPr="000E653D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iDRAC</w:t>
            </w:r>
            <w:proofErr w:type="spellEnd"/>
            <w:r w:rsidRPr="000E653D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, </w:t>
            </w:r>
            <w:proofErr w:type="spellStart"/>
            <w:r w:rsidRPr="000E653D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iLO</w:t>
            </w:r>
            <w:proofErr w:type="spellEnd"/>
            <w:r w:rsidRPr="000E653D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), поддержка SNMP и </w:t>
            </w:r>
            <w:proofErr w:type="spellStart"/>
            <w:r w:rsidRPr="000E653D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Syslog</w:t>
            </w:r>
            <w:proofErr w:type="spellEnd"/>
            <w:r w:rsidRPr="000E653D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, веб-интерфейс, автоматическое уведомление об ошибках</w:t>
            </w:r>
            <w:r w:rsidR="000B69C6" w:rsidRPr="000E653D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, </w:t>
            </w:r>
            <w:r w:rsidR="00842C1F" w:rsidRPr="000E653D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Enterprise</w:t>
            </w:r>
            <w:r w:rsidR="000B69C6" w:rsidRPr="000E653D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(Advanced) лицензия)</w:t>
            </w:r>
          </w:p>
        </w:tc>
      </w:tr>
      <w:tr w:rsidR="004557F5" w:rsidRPr="000E653D" w14:paraId="4D2F6A01" w14:textId="77777777" w:rsidTr="000E653D">
        <w:trPr>
          <w:trHeight w:val="788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6C99BC29" w14:textId="1CA20C45" w:rsidR="004557F5" w:rsidRPr="000E653D" w:rsidRDefault="004557F5" w:rsidP="00BB644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E653D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Форм-фактор сервера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0D4578B" w14:textId="0C5EF022" w:rsidR="004557F5" w:rsidRPr="000E653D" w:rsidRDefault="004557F5" w:rsidP="00BB644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E653D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Сервер должен быть выполнен в корпусе 1U (1 юнит) для установки в стандартную 19-дюймовую стойку.</w:t>
            </w:r>
          </w:p>
        </w:tc>
      </w:tr>
      <w:tr w:rsidR="00CE4E31" w:rsidRPr="000E653D" w14:paraId="28EF5603" w14:textId="77777777" w:rsidTr="000E653D">
        <w:trPr>
          <w:trHeight w:val="788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105BE1A9" w14:textId="255FA185" w:rsidR="00CE4E31" w:rsidRPr="000E653D" w:rsidRDefault="00CE4E31" w:rsidP="00CE4E3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E653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lastRenderedPageBreak/>
              <w:t>Гарантия и поддержка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0C433FF" w14:textId="166274D6" w:rsidR="00CE4E31" w:rsidRPr="000E653D" w:rsidRDefault="00CE4E31" w:rsidP="001430F7">
            <w:pPr>
              <w:pStyle w:val="a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653D">
              <w:rPr>
                <w:rFonts w:ascii="Arial" w:hAnsi="Arial" w:cs="Arial"/>
                <w:sz w:val="22"/>
                <w:szCs w:val="22"/>
              </w:rPr>
              <w:t>Сервера должны быть нов</w:t>
            </w:r>
            <w:r w:rsidR="000E653D">
              <w:rPr>
                <w:rFonts w:ascii="Arial" w:hAnsi="Arial" w:cs="Arial"/>
                <w:sz w:val="22"/>
                <w:szCs w:val="22"/>
              </w:rPr>
              <w:t>ые</w:t>
            </w:r>
            <w:r w:rsidRPr="000E653D">
              <w:rPr>
                <w:rFonts w:ascii="Arial" w:hAnsi="Arial" w:cs="Arial"/>
                <w:sz w:val="22"/>
                <w:szCs w:val="22"/>
              </w:rPr>
              <w:t>, не бывш</w:t>
            </w:r>
            <w:r w:rsidR="000E653D">
              <w:rPr>
                <w:rFonts w:ascii="Arial" w:hAnsi="Arial" w:cs="Arial"/>
                <w:sz w:val="22"/>
                <w:szCs w:val="22"/>
              </w:rPr>
              <w:t>ие</w:t>
            </w:r>
            <w:r w:rsidRPr="000E653D">
              <w:rPr>
                <w:rFonts w:ascii="Arial" w:hAnsi="Arial" w:cs="Arial"/>
                <w:sz w:val="22"/>
                <w:szCs w:val="22"/>
              </w:rPr>
              <w:t xml:space="preserve"> в эксплуатации.</w:t>
            </w:r>
          </w:p>
          <w:p w14:paraId="5C45D7F4" w14:textId="77777777" w:rsidR="007337BC" w:rsidRPr="000E653D" w:rsidRDefault="00CE4E31" w:rsidP="001430F7">
            <w:pPr>
              <w:pStyle w:val="a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653D">
              <w:rPr>
                <w:rFonts w:ascii="Arial" w:hAnsi="Arial" w:cs="Arial"/>
                <w:sz w:val="22"/>
                <w:szCs w:val="22"/>
              </w:rPr>
              <w:t>Поставка должна сопровождаться официальной гарантией производителя не менее 3 лет с технической поддержкой.</w:t>
            </w:r>
          </w:p>
          <w:p w14:paraId="2FECC286" w14:textId="2E93197F" w:rsidR="00CE4E31" w:rsidRPr="000E653D" w:rsidRDefault="00CE4E31" w:rsidP="001430F7">
            <w:pPr>
              <w:pStyle w:val="a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653D">
              <w:rPr>
                <w:rFonts w:ascii="Arial" w:hAnsi="Arial" w:cs="Arial"/>
                <w:sz w:val="22"/>
                <w:szCs w:val="22"/>
              </w:rPr>
              <w:t xml:space="preserve">Техническая поддержка по принципу «одного окна» </w:t>
            </w:r>
            <w:r w:rsidR="003B4DE7" w:rsidRPr="000E653D">
              <w:rPr>
                <w:rFonts w:ascii="Arial" w:hAnsi="Arial" w:cs="Arial"/>
                <w:sz w:val="22"/>
                <w:szCs w:val="22"/>
              </w:rPr>
              <w:t>8</w:t>
            </w:r>
            <w:r w:rsidRPr="000E653D">
              <w:rPr>
                <w:rFonts w:ascii="Arial" w:hAnsi="Arial" w:cs="Arial"/>
                <w:sz w:val="22"/>
                <w:szCs w:val="22"/>
              </w:rPr>
              <w:t>х</w:t>
            </w:r>
            <w:r w:rsidR="003B4DE7" w:rsidRPr="000E653D">
              <w:rPr>
                <w:rFonts w:ascii="Arial" w:hAnsi="Arial" w:cs="Arial"/>
                <w:sz w:val="22"/>
                <w:szCs w:val="22"/>
              </w:rPr>
              <w:t>5</w:t>
            </w:r>
            <w:r w:rsidRPr="000E653D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CE4E31" w:rsidRPr="000E653D" w14:paraId="0A34A276" w14:textId="77777777" w:rsidTr="000E653D">
        <w:trPr>
          <w:trHeight w:val="788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5F7FCC1D" w14:textId="238334EE" w:rsidR="00CE4E31" w:rsidRPr="000E653D" w:rsidRDefault="00CE4E31" w:rsidP="00CE4E3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E653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Документация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44C6659A" w14:textId="43405592" w:rsidR="00CE4E31" w:rsidRPr="000E653D" w:rsidRDefault="00CE4E31" w:rsidP="00CE4E3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E653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В комплекте должна быть предоставлена подробная техническая документация, инструкции по установке и эксплуатации, а также руководство по администрированию.</w:t>
            </w:r>
          </w:p>
        </w:tc>
      </w:tr>
    </w:tbl>
    <w:p w14:paraId="468141F7" w14:textId="77777777" w:rsidR="00D77F7C" w:rsidRPr="000E653D" w:rsidRDefault="00D77F7C" w:rsidP="00BB6444">
      <w:pPr>
        <w:jc w:val="both"/>
        <w:rPr>
          <w:rFonts w:ascii="Arial" w:hAnsi="Arial" w:cs="Arial"/>
          <w:b/>
          <w:bCs/>
        </w:rPr>
      </w:pPr>
    </w:p>
    <w:p w14:paraId="13E46B20" w14:textId="420C8F2E" w:rsidR="0038740F" w:rsidRPr="000E653D" w:rsidRDefault="0038740F">
      <w:pPr>
        <w:pStyle w:val="a3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0E653D">
        <w:rPr>
          <w:rFonts w:ascii="Arial" w:hAnsi="Arial" w:cs="Arial"/>
          <w:b/>
          <w:bCs/>
        </w:rPr>
        <w:t>Техническое требования системы хранения данных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2565"/>
        <w:gridCol w:w="7069"/>
      </w:tblGrid>
      <w:tr w:rsidR="007272CF" w:rsidRPr="000E653D" w14:paraId="126992EE" w14:textId="77777777" w:rsidTr="00A70ABF">
        <w:trPr>
          <w:trHeight w:val="300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33303" w14:textId="77777777" w:rsidR="007272CF" w:rsidRPr="000E653D" w:rsidRDefault="007272CF" w:rsidP="00E842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E653D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Параметр</w:t>
            </w:r>
          </w:p>
        </w:tc>
        <w:tc>
          <w:tcPr>
            <w:tcW w:w="7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8A5B2" w14:textId="77777777" w:rsidR="007272CF" w:rsidRPr="000E653D" w:rsidRDefault="007272CF" w:rsidP="00E842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E653D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Требования</w:t>
            </w:r>
          </w:p>
        </w:tc>
      </w:tr>
      <w:tr w:rsidR="007272CF" w:rsidRPr="000E653D" w14:paraId="3EACEFCA" w14:textId="77777777" w:rsidTr="00A70ABF">
        <w:trPr>
          <w:trHeight w:val="30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B533E" w14:textId="09144F7A" w:rsidR="007272CF" w:rsidRPr="000E653D" w:rsidRDefault="007128E7" w:rsidP="00E842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E653D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Количество</w:t>
            </w:r>
          </w:p>
        </w:tc>
        <w:tc>
          <w:tcPr>
            <w:tcW w:w="7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52FF0" w14:textId="6B7B98EA" w:rsidR="007272CF" w:rsidRPr="000E653D" w:rsidRDefault="007128E7" w:rsidP="00812F03">
            <w:pPr>
              <w:spacing w:line="276" w:lineRule="auto"/>
              <w:rPr>
                <w:rFonts w:ascii="Arial" w:hAnsi="Arial" w:cs="Arial"/>
              </w:rPr>
            </w:pPr>
            <w:r w:rsidRPr="000E653D">
              <w:rPr>
                <w:rFonts w:ascii="Arial" w:hAnsi="Arial" w:cs="Arial"/>
              </w:rPr>
              <w:t>1 штук СХД</w:t>
            </w:r>
          </w:p>
        </w:tc>
      </w:tr>
      <w:tr w:rsidR="00812F03" w:rsidRPr="000E653D" w14:paraId="1DCF1FD1" w14:textId="77777777" w:rsidTr="00A70ABF">
        <w:trPr>
          <w:trHeight w:val="30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2A6C7" w14:textId="53B98497" w:rsidR="00812F03" w:rsidRPr="000E653D" w:rsidRDefault="00812F03" w:rsidP="00812F0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E653D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Объем </w:t>
            </w:r>
          </w:p>
        </w:tc>
        <w:tc>
          <w:tcPr>
            <w:tcW w:w="7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517CF" w14:textId="26081235" w:rsidR="00812F03" w:rsidRPr="000E653D" w:rsidRDefault="00812F03" w:rsidP="00812F03">
            <w:pPr>
              <w:spacing w:line="276" w:lineRule="auto"/>
              <w:rPr>
                <w:rFonts w:ascii="Arial" w:hAnsi="Arial" w:cs="Arial"/>
              </w:rPr>
            </w:pPr>
            <w:r w:rsidRPr="000E653D">
              <w:rPr>
                <w:rFonts w:ascii="Arial" w:hAnsi="Arial" w:cs="Arial"/>
              </w:rPr>
              <w:t xml:space="preserve">Доступный полезный к распределению ёмкость должно быть: 300 </w:t>
            </w:r>
            <w:r w:rsidRPr="000E653D">
              <w:rPr>
                <w:rFonts w:ascii="Arial" w:hAnsi="Arial" w:cs="Arial"/>
                <w:lang w:val="en-US"/>
              </w:rPr>
              <w:t>TB</w:t>
            </w:r>
            <w:r w:rsidRPr="000E653D">
              <w:rPr>
                <w:rFonts w:ascii="Arial" w:hAnsi="Arial" w:cs="Arial"/>
              </w:rPr>
              <w:t xml:space="preserve"> после инсталляции, с возможностью дальнейшего расширения пространства до 450 ТБ без дополнительных лицензий и остановки работы СХД;</w:t>
            </w:r>
          </w:p>
        </w:tc>
      </w:tr>
      <w:tr w:rsidR="007272CF" w:rsidRPr="000E653D" w14:paraId="2FEF7409" w14:textId="77777777" w:rsidTr="00A70ABF">
        <w:trPr>
          <w:trHeight w:val="30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16B47" w14:textId="181A140E" w:rsidR="007272CF" w:rsidRPr="000E653D" w:rsidRDefault="00A70ABF" w:rsidP="00E842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E653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Поддерживаемые протоколы</w:t>
            </w:r>
          </w:p>
        </w:tc>
        <w:tc>
          <w:tcPr>
            <w:tcW w:w="7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5101A" w14:textId="77777777" w:rsidR="00A70ABF" w:rsidRPr="000E653D" w:rsidRDefault="00A70ABF">
            <w:pPr>
              <w:pStyle w:val="a8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0E653D">
              <w:rPr>
                <w:rFonts w:ascii="Arial" w:hAnsi="Arial" w:cs="Arial"/>
                <w:sz w:val="22"/>
                <w:szCs w:val="22"/>
                <w:lang w:val="en-US"/>
              </w:rPr>
              <w:t>NVMe</w:t>
            </w:r>
            <w:proofErr w:type="spellEnd"/>
            <w:r w:rsidRPr="000E653D">
              <w:rPr>
                <w:rFonts w:ascii="Arial" w:hAnsi="Arial" w:cs="Arial"/>
                <w:sz w:val="22"/>
                <w:szCs w:val="22"/>
                <w:lang w:val="en-US"/>
              </w:rPr>
              <w:t xml:space="preserve"> over Fabric (</w:t>
            </w:r>
            <w:proofErr w:type="spellStart"/>
            <w:r w:rsidRPr="000E653D">
              <w:rPr>
                <w:rFonts w:ascii="Arial" w:hAnsi="Arial" w:cs="Arial"/>
                <w:sz w:val="22"/>
                <w:szCs w:val="22"/>
                <w:lang w:val="en-US"/>
              </w:rPr>
              <w:t>NVMe-oF</w:t>
            </w:r>
            <w:proofErr w:type="spellEnd"/>
            <w:r w:rsidRPr="000E653D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r w:rsidRPr="000E653D">
              <w:rPr>
                <w:rFonts w:ascii="Arial" w:hAnsi="Arial" w:cs="Arial"/>
                <w:sz w:val="22"/>
                <w:szCs w:val="22"/>
              </w:rPr>
              <w:t>включая</w:t>
            </w:r>
            <w:r w:rsidRPr="000E653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E653D">
              <w:rPr>
                <w:rFonts w:ascii="Arial" w:hAnsi="Arial" w:cs="Arial"/>
                <w:sz w:val="22"/>
                <w:szCs w:val="22"/>
                <w:lang w:val="en-US"/>
              </w:rPr>
              <w:t>NVMe</w:t>
            </w:r>
            <w:proofErr w:type="spellEnd"/>
            <w:r w:rsidRPr="000E653D">
              <w:rPr>
                <w:rFonts w:ascii="Arial" w:hAnsi="Arial" w:cs="Arial"/>
                <w:sz w:val="22"/>
                <w:szCs w:val="22"/>
                <w:lang w:val="en-US"/>
              </w:rPr>
              <w:t xml:space="preserve">/TCP </w:t>
            </w:r>
            <w:r w:rsidRPr="000E653D">
              <w:rPr>
                <w:rFonts w:ascii="Arial" w:hAnsi="Arial" w:cs="Arial"/>
                <w:sz w:val="22"/>
                <w:szCs w:val="22"/>
              </w:rPr>
              <w:t>и</w:t>
            </w:r>
            <w:r w:rsidRPr="000E653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E653D">
              <w:rPr>
                <w:rFonts w:ascii="Arial" w:hAnsi="Arial" w:cs="Arial"/>
                <w:sz w:val="22"/>
                <w:szCs w:val="22"/>
                <w:lang w:val="en-US"/>
              </w:rPr>
              <w:t>NVMe</w:t>
            </w:r>
            <w:proofErr w:type="spellEnd"/>
            <w:r w:rsidRPr="000E653D">
              <w:rPr>
                <w:rFonts w:ascii="Arial" w:hAnsi="Arial" w:cs="Arial"/>
                <w:sz w:val="22"/>
                <w:szCs w:val="22"/>
                <w:lang w:val="en-US"/>
              </w:rPr>
              <w:t>/FC)</w:t>
            </w:r>
          </w:p>
          <w:p w14:paraId="3343BCFB" w14:textId="77777777" w:rsidR="00A70ABF" w:rsidRPr="000E653D" w:rsidRDefault="00A70ABF">
            <w:pPr>
              <w:pStyle w:val="a8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653D">
              <w:rPr>
                <w:rFonts w:ascii="Arial" w:hAnsi="Arial" w:cs="Arial"/>
                <w:sz w:val="22"/>
                <w:szCs w:val="22"/>
              </w:rPr>
              <w:t>Fibre Channel (FC)</w:t>
            </w:r>
          </w:p>
          <w:p w14:paraId="34809A3C" w14:textId="39E8CE6B" w:rsidR="00A70ABF" w:rsidRPr="000E653D" w:rsidRDefault="00A70ABF">
            <w:pPr>
              <w:pStyle w:val="a8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E653D">
              <w:rPr>
                <w:rFonts w:ascii="Arial" w:hAnsi="Arial" w:cs="Arial"/>
                <w:sz w:val="22"/>
                <w:szCs w:val="22"/>
              </w:rPr>
              <w:t>iSCSI</w:t>
            </w:r>
            <w:proofErr w:type="spellEnd"/>
          </w:p>
          <w:p w14:paraId="0AFD3BE5" w14:textId="2C5C0634" w:rsidR="007272CF" w:rsidRPr="000E653D" w:rsidRDefault="00A70ABF" w:rsidP="0073641A">
            <w:pPr>
              <w:pStyle w:val="a8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653D">
              <w:rPr>
                <w:rFonts w:ascii="Arial" w:hAnsi="Arial" w:cs="Arial"/>
                <w:sz w:val="22"/>
                <w:szCs w:val="22"/>
              </w:rPr>
              <w:t>NFS и SMB (CIFS)</w:t>
            </w:r>
          </w:p>
        </w:tc>
      </w:tr>
      <w:tr w:rsidR="007272CF" w:rsidRPr="000E653D" w14:paraId="45B93E82" w14:textId="77777777" w:rsidTr="00A70ABF">
        <w:trPr>
          <w:trHeight w:val="30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19374" w14:textId="22D20EC1" w:rsidR="007272CF" w:rsidRPr="000E653D" w:rsidRDefault="00A70ABF" w:rsidP="00A70ABF">
            <w:pPr>
              <w:pStyle w:val="a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653D">
              <w:rPr>
                <w:rFonts w:ascii="Arial" w:hAnsi="Arial" w:cs="Arial"/>
                <w:sz w:val="22"/>
                <w:szCs w:val="22"/>
              </w:rPr>
              <w:t>Производительность и масштабируемость</w:t>
            </w:r>
          </w:p>
        </w:tc>
        <w:tc>
          <w:tcPr>
            <w:tcW w:w="7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90DEB" w14:textId="77777777" w:rsidR="00A70ABF" w:rsidRPr="000E653D" w:rsidRDefault="00A70ABF">
            <w:pPr>
              <w:pStyle w:val="a8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653D">
              <w:rPr>
                <w:rFonts w:ascii="Arial" w:hAnsi="Arial" w:cs="Arial"/>
                <w:sz w:val="22"/>
                <w:szCs w:val="22"/>
              </w:rPr>
              <w:t>Возможность горизонтального и вертикального масштабирования не менее чем до 4 узлов (2 пар высокой доступности).</w:t>
            </w:r>
          </w:p>
          <w:p w14:paraId="5637D2C0" w14:textId="77777777" w:rsidR="00A70ABF" w:rsidRPr="000E653D" w:rsidRDefault="00A70ABF">
            <w:pPr>
              <w:pStyle w:val="a8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653D">
              <w:rPr>
                <w:rFonts w:ascii="Arial" w:hAnsi="Arial" w:cs="Arial"/>
                <w:sz w:val="22"/>
                <w:szCs w:val="22"/>
              </w:rPr>
              <w:t xml:space="preserve">Поддержка высокопроизводительных </w:t>
            </w:r>
            <w:proofErr w:type="spellStart"/>
            <w:r w:rsidRPr="000E653D">
              <w:rPr>
                <w:rFonts w:ascii="Arial" w:hAnsi="Arial" w:cs="Arial"/>
                <w:sz w:val="22"/>
                <w:szCs w:val="22"/>
              </w:rPr>
              <w:t>NVMe</w:t>
            </w:r>
            <w:proofErr w:type="spellEnd"/>
            <w:r w:rsidRPr="000E653D">
              <w:rPr>
                <w:rFonts w:ascii="Arial" w:hAnsi="Arial" w:cs="Arial"/>
                <w:sz w:val="22"/>
                <w:szCs w:val="22"/>
              </w:rPr>
              <w:t xml:space="preserve"> SSD дисков.</w:t>
            </w:r>
          </w:p>
          <w:p w14:paraId="4D22A8F9" w14:textId="683010CA" w:rsidR="007272CF" w:rsidRPr="000E653D" w:rsidRDefault="00A70ABF">
            <w:pPr>
              <w:pStyle w:val="a8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653D">
              <w:rPr>
                <w:rFonts w:ascii="Arial" w:hAnsi="Arial" w:cs="Arial"/>
                <w:sz w:val="22"/>
                <w:szCs w:val="22"/>
              </w:rPr>
              <w:t>Минимальная задержка (</w:t>
            </w:r>
            <w:proofErr w:type="spellStart"/>
            <w:r w:rsidRPr="000E653D">
              <w:rPr>
                <w:rFonts w:ascii="Arial" w:hAnsi="Arial" w:cs="Arial"/>
                <w:sz w:val="22"/>
                <w:szCs w:val="22"/>
              </w:rPr>
              <w:t>latency</w:t>
            </w:r>
            <w:proofErr w:type="spellEnd"/>
            <w:r w:rsidRPr="000E653D">
              <w:rPr>
                <w:rFonts w:ascii="Arial" w:hAnsi="Arial" w:cs="Arial"/>
                <w:sz w:val="22"/>
                <w:szCs w:val="22"/>
              </w:rPr>
              <w:t xml:space="preserve">) должна быть не более 2 </w:t>
            </w:r>
            <w:proofErr w:type="spellStart"/>
            <w:r w:rsidRPr="000E653D">
              <w:rPr>
                <w:rFonts w:ascii="Arial" w:hAnsi="Arial" w:cs="Arial"/>
                <w:sz w:val="22"/>
                <w:szCs w:val="22"/>
              </w:rPr>
              <w:t>мс</w:t>
            </w:r>
            <w:proofErr w:type="spellEnd"/>
            <w:r w:rsidRPr="000E653D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272CF" w:rsidRPr="000E653D" w14:paraId="7F83EF1D" w14:textId="77777777" w:rsidTr="00A70ABF">
        <w:trPr>
          <w:trHeight w:val="30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1A824" w14:textId="2A385740" w:rsidR="007272CF" w:rsidRPr="000E653D" w:rsidRDefault="00A70ABF" w:rsidP="00A70ABF">
            <w:pPr>
              <w:pStyle w:val="a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653D">
              <w:rPr>
                <w:rFonts w:ascii="Arial" w:hAnsi="Arial" w:cs="Arial"/>
                <w:sz w:val="22"/>
                <w:szCs w:val="22"/>
              </w:rPr>
              <w:t>Поддержка дисков</w:t>
            </w:r>
          </w:p>
        </w:tc>
        <w:tc>
          <w:tcPr>
            <w:tcW w:w="7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F8199" w14:textId="313D38D1" w:rsidR="00A70ABF" w:rsidRPr="000E653D" w:rsidRDefault="00A70ABF" w:rsidP="0073641A">
            <w:pPr>
              <w:pStyle w:val="a8"/>
              <w:numPr>
                <w:ilvl w:val="0"/>
                <w:numId w:val="4"/>
              </w:numPr>
              <w:spacing w:before="0"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653D">
              <w:rPr>
                <w:rFonts w:ascii="Arial" w:hAnsi="Arial" w:cs="Arial"/>
                <w:sz w:val="22"/>
                <w:szCs w:val="22"/>
              </w:rPr>
              <w:t xml:space="preserve">Возможность использования </w:t>
            </w:r>
            <w:proofErr w:type="spellStart"/>
            <w:r w:rsidRPr="000E653D">
              <w:rPr>
                <w:rFonts w:ascii="Arial" w:hAnsi="Arial" w:cs="Arial"/>
                <w:sz w:val="22"/>
                <w:szCs w:val="22"/>
              </w:rPr>
              <w:t>NVMe</w:t>
            </w:r>
            <w:proofErr w:type="spellEnd"/>
            <w:r w:rsidRPr="000E653D">
              <w:rPr>
                <w:rFonts w:ascii="Arial" w:hAnsi="Arial" w:cs="Arial"/>
                <w:sz w:val="22"/>
                <w:szCs w:val="22"/>
              </w:rPr>
              <w:t xml:space="preserve"> SSD (QLC</w:t>
            </w:r>
            <w:r w:rsidR="0073641A" w:rsidRPr="000E653D">
              <w:rPr>
                <w:rFonts w:ascii="Arial" w:hAnsi="Arial" w:cs="Arial"/>
                <w:sz w:val="22"/>
                <w:szCs w:val="22"/>
                <w:lang w:val="uz-Cyrl-UZ"/>
              </w:rPr>
              <w:t>/</w:t>
            </w:r>
            <w:r w:rsidRPr="000E653D">
              <w:rPr>
                <w:rFonts w:ascii="Arial" w:hAnsi="Arial" w:cs="Arial"/>
                <w:sz w:val="22"/>
                <w:szCs w:val="22"/>
              </w:rPr>
              <w:t>TLC</w:t>
            </w:r>
            <w:r w:rsidR="0073641A" w:rsidRPr="000E653D">
              <w:rPr>
                <w:rFonts w:ascii="Arial" w:hAnsi="Arial" w:cs="Arial"/>
                <w:sz w:val="22"/>
                <w:szCs w:val="22"/>
                <w:lang w:val="uz-Cyrl-UZ"/>
              </w:rPr>
              <w:t xml:space="preserve"> либо </w:t>
            </w:r>
            <w:r w:rsidR="0073641A" w:rsidRPr="000E653D">
              <w:rPr>
                <w:rFonts w:ascii="Arial" w:hAnsi="Arial" w:cs="Arial"/>
                <w:sz w:val="22"/>
                <w:szCs w:val="22"/>
              </w:rPr>
              <w:t>MLC/SLC</w:t>
            </w:r>
            <w:r w:rsidRPr="000E653D">
              <w:rPr>
                <w:rFonts w:ascii="Arial" w:hAnsi="Arial" w:cs="Arial"/>
                <w:sz w:val="22"/>
                <w:szCs w:val="22"/>
              </w:rPr>
              <w:t>) с интерфейсом U.2 или аналогичным.</w:t>
            </w:r>
          </w:p>
          <w:p w14:paraId="57AC13E4" w14:textId="1DA070B8" w:rsidR="007272CF" w:rsidRPr="000E653D" w:rsidRDefault="00A70ABF">
            <w:pPr>
              <w:pStyle w:val="a8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653D">
              <w:rPr>
                <w:rFonts w:ascii="Arial" w:hAnsi="Arial" w:cs="Arial"/>
                <w:sz w:val="22"/>
                <w:szCs w:val="22"/>
              </w:rPr>
              <w:t xml:space="preserve">Минимальная емкость одного SSD-диска — не менее </w:t>
            </w:r>
            <w:r w:rsidR="000B5605" w:rsidRPr="000E653D">
              <w:rPr>
                <w:rFonts w:ascii="Arial" w:hAnsi="Arial" w:cs="Arial"/>
                <w:sz w:val="22"/>
                <w:szCs w:val="22"/>
                <w:lang w:val="uz-Cyrl-UZ"/>
              </w:rPr>
              <w:t>15</w:t>
            </w:r>
            <w:r w:rsidRPr="000E653D">
              <w:rPr>
                <w:rFonts w:ascii="Arial" w:hAnsi="Arial" w:cs="Arial"/>
                <w:sz w:val="22"/>
                <w:szCs w:val="22"/>
              </w:rPr>
              <w:t>,</w:t>
            </w:r>
            <w:r w:rsidR="000B5605" w:rsidRPr="000E653D">
              <w:rPr>
                <w:rFonts w:ascii="Arial" w:hAnsi="Arial" w:cs="Arial"/>
                <w:sz w:val="22"/>
                <w:szCs w:val="22"/>
                <w:lang w:val="uz-Cyrl-UZ"/>
              </w:rPr>
              <w:t>3</w:t>
            </w:r>
            <w:r w:rsidRPr="000E653D">
              <w:rPr>
                <w:rFonts w:ascii="Arial" w:hAnsi="Arial" w:cs="Arial"/>
                <w:sz w:val="22"/>
                <w:szCs w:val="22"/>
              </w:rPr>
              <w:t>6 ТБ</w:t>
            </w:r>
          </w:p>
        </w:tc>
      </w:tr>
      <w:tr w:rsidR="00A70ABF" w:rsidRPr="000E653D" w14:paraId="1B3F087C" w14:textId="77777777" w:rsidTr="00A70ABF">
        <w:trPr>
          <w:trHeight w:val="30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59005" w14:textId="77777777" w:rsidR="00A70ABF" w:rsidRPr="000E653D" w:rsidRDefault="00A70ABF" w:rsidP="00A70ABF">
            <w:pPr>
              <w:pStyle w:val="a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653D">
              <w:rPr>
                <w:rFonts w:ascii="Arial" w:hAnsi="Arial" w:cs="Arial"/>
                <w:sz w:val="22"/>
                <w:szCs w:val="22"/>
              </w:rPr>
              <w:t>Сетевые интерфейсы</w:t>
            </w:r>
          </w:p>
          <w:p w14:paraId="42E824F4" w14:textId="77777777" w:rsidR="00A70ABF" w:rsidRPr="000E653D" w:rsidRDefault="00A70ABF" w:rsidP="00A70ABF">
            <w:pPr>
              <w:pStyle w:val="a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A3121" w14:textId="77777777" w:rsidR="00A70ABF" w:rsidRPr="000E653D" w:rsidRDefault="00A70ABF">
            <w:pPr>
              <w:pStyle w:val="a8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653D">
              <w:rPr>
                <w:rFonts w:ascii="Arial" w:hAnsi="Arial" w:cs="Arial"/>
                <w:sz w:val="22"/>
                <w:szCs w:val="22"/>
              </w:rPr>
              <w:t>Не менее 8 портов FC 32 Гбит/c.</w:t>
            </w:r>
          </w:p>
          <w:p w14:paraId="5EDE8FC9" w14:textId="096D4290" w:rsidR="00A70ABF" w:rsidRPr="000E653D" w:rsidRDefault="00A70ABF">
            <w:pPr>
              <w:pStyle w:val="a8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653D">
              <w:rPr>
                <w:rFonts w:ascii="Arial" w:hAnsi="Arial" w:cs="Arial"/>
                <w:sz w:val="22"/>
                <w:szCs w:val="22"/>
              </w:rPr>
              <w:t>Поддержка 25GbE и 10GbE интерфейсов (не менее 8 портов каждого типа).</w:t>
            </w:r>
          </w:p>
        </w:tc>
      </w:tr>
      <w:tr w:rsidR="00A70ABF" w:rsidRPr="000E653D" w14:paraId="7FF1C16F" w14:textId="77777777" w:rsidTr="00A70ABF">
        <w:trPr>
          <w:trHeight w:val="30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17651" w14:textId="77777777" w:rsidR="00A70ABF" w:rsidRPr="000E653D" w:rsidRDefault="00A70ABF" w:rsidP="00A70ABF">
            <w:pPr>
              <w:pStyle w:val="a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653D">
              <w:rPr>
                <w:rFonts w:ascii="Arial" w:hAnsi="Arial" w:cs="Arial"/>
                <w:sz w:val="22"/>
                <w:szCs w:val="22"/>
              </w:rPr>
              <w:t>Программные возможности</w:t>
            </w:r>
          </w:p>
          <w:p w14:paraId="28DF645B" w14:textId="77777777" w:rsidR="00A70ABF" w:rsidRPr="000E653D" w:rsidRDefault="00A70ABF" w:rsidP="00A70ABF">
            <w:pPr>
              <w:pStyle w:val="a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4DA3D" w14:textId="77777777" w:rsidR="00A70ABF" w:rsidRPr="000E653D" w:rsidRDefault="00A70ABF">
            <w:pPr>
              <w:pStyle w:val="a8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653D">
              <w:rPr>
                <w:rFonts w:ascii="Arial" w:hAnsi="Arial" w:cs="Arial"/>
                <w:sz w:val="22"/>
                <w:szCs w:val="22"/>
              </w:rPr>
              <w:t xml:space="preserve">Поддержка технологии </w:t>
            </w:r>
            <w:proofErr w:type="spellStart"/>
            <w:r w:rsidRPr="000E653D">
              <w:rPr>
                <w:rFonts w:ascii="Arial" w:hAnsi="Arial" w:cs="Arial"/>
                <w:sz w:val="22"/>
                <w:szCs w:val="22"/>
              </w:rPr>
              <w:t>дедупликации</w:t>
            </w:r>
            <w:proofErr w:type="spellEnd"/>
            <w:r w:rsidRPr="000E653D">
              <w:rPr>
                <w:rFonts w:ascii="Arial" w:hAnsi="Arial" w:cs="Arial"/>
                <w:sz w:val="22"/>
                <w:szCs w:val="22"/>
              </w:rPr>
              <w:t xml:space="preserve"> и компрессии данных без значительной потери производительности.</w:t>
            </w:r>
          </w:p>
          <w:p w14:paraId="0F251C12" w14:textId="77777777" w:rsidR="00A70ABF" w:rsidRPr="000E653D" w:rsidRDefault="00A70ABF">
            <w:pPr>
              <w:pStyle w:val="a8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653D">
              <w:rPr>
                <w:rFonts w:ascii="Arial" w:hAnsi="Arial" w:cs="Arial"/>
                <w:sz w:val="22"/>
                <w:szCs w:val="22"/>
              </w:rPr>
              <w:t>Поддержка механизмов тонкого выделения (</w:t>
            </w:r>
            <w:proofErr w:type="spellStart"/>
            <w:r w:rsidRPr="000E653D">
              <w:rPr>
                <w:rFonts w:ascii="Arial" w:hAnsi="Arial" w:cs="Arial"/>
                <w:sz w:val="22"/>
                <w:szCs w:val="22"/>
              </w:rPr>
              <w:t>Thin</w:t>
            </w:r>
            <w:proofErr w:type="spellEnd"/>
            <w:r w:rsidRPr="000E653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E653D">
              <w:rPr>
                <w:rFonts w:ascii="Arial" w:hAnsi="Arial" w:cs="Arial"/>
                <w:sz w:val="22"/>
                <w:szCs w:val="22"/>
              </w:rPr>
              <w:t>provisioning</w:t>
            </w:r>
            <w:proofErr w:type="spellEnd"/>
            <w:r w:rsidRPr="000E653D">
              <w:rPr>
                <w:rFonts w:ascii="Arial" w:hAnsi="Arial" w:cs="Arial"/>
                <w:sz w:val="22"/>
                <w:szCs w:val="22"/>
              </w:rPr>
              <w:t>).</w:t>
            </w:r>
          </w:p>
          <w:p w14:paraId="1DB2A413" w14:textId="77777777" w:rsidR="00A70ABF" w:rsidRPr="000E653D" w:rsidRDefault="00A70ABF">
            <w:pPr>
              <w:pStyle w:val="a8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653D">
              <w:rPr>
                <w:rFonts w:ascii="Arial" w:hAnsi="Arial" w:cs="Arial"/>
                <w:sz w:val="22"/>
                <w:szCs w:val="22"/>
              </w:rPr>
              <w:t>Поддержка функций создания моментальных копий (</w:t>
            </w:r>
            <w:proofErr w:type="spellStart"/>
            <w:r w:rsidRPr="000E653D">
              <w:rPr>
                <w:rFonts w:ascii="Arial" w:hAnsi="Arial" w:cs="Arial"/>
                <w:sz w:val="22"/>
                <w:szCs w:val="22"/>
              </w:rPr>
              <w:t>Snapshots</w:t>
            </w:r>
            <w:proofErr w:type="spellEnd"/>
            <w:r w:rsidRPr="000E653D">
              <w:rPr>
                <w:rFonts w:ascii="Arial" w:hAnsi="Arial" w:cs="Arial"/>
                <w:sz w:val="22"/>
                <w:szCs w:val="22"/>
              </w:rPr>
              <w:t>) и клонирования (</w:t>
            </w:r>
            <w:proofErr w:type="spellStart"/>
            <w:r w:rsidRPr="000E653D">
              <w:rPr>
                <w:rFonts w:ascii="Arial" w:hAnsi="Arial" w:cs="Arial"/>
                <w:sz w:val="22"/>
                <w:szCs w:val="22"/>
              </w:rPr>
              <w:t>Clones</w:t>
            </w:r>
            <w:proofErr w:type="spellEnd"/>
            <w:r w:rsidRPr="000E653D">
              <w:rPr>
                <w:rFonts w:ascii="Arial" w:hAnsi="Arial" w:cs="Arial"/>
                <w:sz w:val="22"/>
                <w:szCs w:val="22"/>
              </w:rPr>
              <w:t>).</w:t>
            </w:r>
          </w:p>
          <w:p w14:paraId="1D19C044" w14:textId="0CD5801A" w:rsidR="00A70ABF" w:rsidRPr="000E653D" w:rsidRDefault="00A70ABF">
            <w:pPr>
              <w:pStyle w:val="a8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653D">
              <w:rPr>
                <w:rFonts w:ascii="Arial" w:hAnsi="Arial" w:cs="Arial"/>
                <w:sz w:val="22"/>
                <w:szCs w:val="22"/>
              </w:rPr>
              <w:t>Наличие интеграции с системами виртуализации</w:t>
            </w:r>
            <w:r w:rsidR="000E653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E653D">
              <w:rPr>
                <w:rFonts w:ascii="Arial" w:hAnsi="Arial" w:cs="Arial"/>
                <w:sz w:val="22"/>
                <w:szCs w:val="22"/>
              </w:rPr>
              <w:t xml:space="preserve">(VMware и Hyper-V, </w:t>
            </w:r>
            <w:r w:rsidRPr="000E653D">
              <w:rPr>
                <w:rFonts w:ascii="Arial" w:hAnsi="Arial" w:cs="Arial"/>
                <w:sz w:val="22"/>
                <w:szCs w:val="22"/>
                <w:lang w:val="en-US"/>
              </w:rPr>
              <w:t>KVM</w:t>
            </w:r>
            <w:r w:rsidRPr="000E653D">
              <w:rPr>
                <w:rFonts w:ascii="Arial" w:hAnsi="Arial" w:cs="Arial"/>
                <w:sz w:val="22"/>
                <w:szCs w:val="22"/>
              </w:rPr>
              <w:t xml:space="preserve"> и др..)</w:t>
            </w:r>
          </w:p>
        </w:tc>
      </w:tr>
      <w:tr w:rsidR="00A70ABF" w:rsidRPr="000E653D" w14:paraId="2D1CACC1" w14:textId="77777777" w:rsidTr="000E653D">
        <w:trPr>
          <w:trHeight w:val="416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0078F" w14:textId="4CF64D8A" w:rsidR="00A70ABF" w:rsidRPr="000E653D" w:rsidRDefault="00A70ABF" w:rsidP="00A70ABF">
            <w:pPr>
              <w:pStyle w:val="a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653D">
              <w:rPr>
                <w:rFonts w:ascii="Arial" w:hAnsi="Arial" w:cs="Arial"/>
                <w:sz w:val="22"/>
                <w:szCs w:val="22"/>
              </w:rPr>
              <w:t>Управление и мониторинг</w:t>
            </w:r>
          </w:p>
        </w:tc>
        <w:tc>
          <w:tcPr>
            <w:tcW w:w="7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A0B52" w14:textId="77777777" w:rsidR="00A70ABF" w:rsidRPr="000E653D" w:rsidRDefault="00A70ABF">
            <w:pPr>
              <w:pStyle w:val="a8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653D">
              <w:rPr>
                <w:rFonts w:ascii="Arial" w:hAnsi="Arial" w:cs="Arial"/>
                <w:sz w:val="22"/>
                <w:szCs w:val="22"/>
              </w:rPr>
              <w:t>Наличие единого интерфейса управления с возможностью мониторинга состояния системы, производительности, емкости и состояния сетевых интерфейсов.</w:t>
            </w:r>
          </w:p>
          <w:p w14:paraId="7C2EDE8C" w14:textId="79CD0BF7" w:rsidR="00A70ABF" w:rsidRPr="000E653D" w:rsidRDefault="00A70ABF">
            <w:pPr>
              <w:pStyle w:val="a8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653D">
              <w:rPr>
                <w:rFonts w:ascii="Arial" w:hAnsi="Arial" w:cs="Arial"/>
                <w:sz w:val="22"/>
                <w:szCs w:val="22"/>
              </w:rPr>
              <w:lastRenderedPageBreak/>
              <w:t>Поддержка автоматизированного уведомления о событиях и сбоях по электронной почте и SNMP.</w:t>
            </w:r>
          </w:p>
        </w:tc>
      </w:tr>
      <w:tr w:rsidR="00A70ABF" w:rsidRPr="000E653D" w14:paraId="54F66D97" w14:textId="77777777" w:rsidTr="000E653D">
        <w:trPr>
          <w:trHeight w:val="1192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82A70" w14:textId="1BDF7F0C" w:rsidR="00A70ABF" w:rsidRPr="000E653D" w:rsidRDefault="00A70ABF" w:rsidP="00A70ABF">
            <w:pPr>
              <w:pStyle w:val="a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653D">
              <w:rPr>
                <w:rFonts w:ascii="Arial" w:hAnsi="Arial" w:cs="Arial"/>
                <w:sz w:val="22"/>
                <w:szCs w:val="22"/>
              </w:rPr>
              <w:lastRenderedPageBreak/>
              <w:t>Требования к надежности и отказоустойчивости</w:t>
            </w:r>
          </w:p>
        </w:tc>
        <w:tc>
          <w:tcPr>
            <w:tcW w:w="7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A0BC8" w14:textId="77777777" w:rsidR="00A70ABF" w:rsidRPr="000E653D" w:rsidRDefault="00A70ABF">
            <w:pPr>
              <w:pStyle w:val="a8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653D">
              <w:rPr>
                <w:rFonts w:ascii="Arial" w:hAnsi="Arial" w:cs="Arial"/>
                <w:sz w:val="22"/>
                <w:szCs w:val="22"/>
              </w:rPr>
              <w:t>Поддержка резервирования контроллеров (Active-Active).</w:t>
            </w:r>
          </w:p>
          <w:p w14:paraId="73C2A80F" w14:textId="77777777" w:rsidR="00A70ABF" w:rsidRPr="000E653D" w:rsidRDefault="00A70ABF">
            <w:pPr>
              <w:pStyle w:val="a8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653D">
              <w:rPr>
                <w:rFonts w:ascii="Arial" w:hAnsi="Arial" w:cs="Arial"/>
                <w:sz w:val="22"/>
                <w:szCs w:val="22"/>
              </w:rPr>
              <w:t>Возможность горячей замены (</w:t>
            </w:r>
            <w:proofErr w:type="spellStart"/>
            <w:r w:rsidRPr="000E653D">
              <w:rPr>
                <w:rFonts w:ascii="Arial" w:hAnsi="Arial" w:cs="Arial"/>
                <w:sz w:val="22"/>
                <w:szCs w:val="22"/>
              </w:rPr>
              <w:t>hot-swap</w:t>
            </w:r>
            <w:proofErr w:type="spellEnd"/>
            <w:r w:rsidRPr="000E653D">
              <w:rPr>
                <w:rFonts w:ascii="Arial" w:hAnsi="Arial" w:cs="Arial"/>
                <w:sz w:val="22"/>
                <w:szCs w:val="22"/>
              </w:rPr>
              <w:t>) всех компонентов (диски, блоки питания, вентиляторы).</w:t>
            </w:r>
          </w:p>
          <w:p w14:paraId="30D0CA87" w14:textId="30127741" w:rsidR="00A70ABF" w:rsidRPr="000E653D" w:rsidRDefault="00A70ABF">
            <w:pPr>
              <w:pStyle w:val="a8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653D">
              <w:rPr>
                <w:rFonts w:ascii="Arial" w:hAnsi="Arial" w:cs="Arial"/>
                <w:sz w:val="22"/>
                <w:szCs w:val="22"/>
              </w:rPr>
              <w:t>Система должна обеспечивать доступность не менее 99,99%</w:t>
            </w:r>
            <w:r w:rsidR="005057A2" w:rsidRPr="000E653D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A70ABF" w:rsidRPr="000E653D" w14:paraId="22E993D6" w14:textId="77777777" w:rsidTr="00A70ABF">
        <w:trPr>
          <w:trHeight w:val="30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D44E0" w14:textId="6D01561E" w:rsidR="00A70ABF" w:rsidRPr="000E653D" w:rsidRDefault="00A70ABF" w:rsidP="00A70ABF">
            <w:pPr>
              <w:pStyle w:val="a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653D">
              <w:rPr>
                <w:rFonts w:ascii="Arial" w:hAnsi="Arial" w:cs="Arial"/>
                <w:sz w:val="22"/>
                <w:szCs w:val="22"/>
              </w:rPr>
              <w:t>Гарантия и поддержка</w:t>
            </w:r>
          </w:p>
        </w:tc>
        <w:tc>
          <w:tcPr>
            <w:tcW w:w="7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BD529" w14:textId="77777777" w:rsidR="00A70ABF" w:rsidRPr="000E653D" w:rsidRDefault="00A70ABF">
            <w:pPr>
              <w:pStyle w:val="a8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653D">
              <w:rPr>
                <w:rFonts w:ascii="Arial" w:hAnsi="Arial" w:cs="Arial"/>
                <w:sz w:val="22"/>
                <w:szCs w:val="22"/>
              </w:rPr>
              <w:t>Система хранения данных должна быть новой, не бывшей в эксплуатации.</w:t>
            </w:r>
          </w:p>
          <w:p w14:paraId="4D39AA01" w14:textId="4ADA972C" w:rsidR="00A70ABF" w:rsidRPr="000E653D" w:rsidRDefault="00A70ABF">
            <w:pPr>
              <w:pStyle w:val="a8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653D">
              <w:rPr>
                <w:rFonts w:ascii="Arial" w:hAnsi="Arial" w:cs="Arial"/>
                <w:sz w:val="22"/>
                <w:szCs w:val="22"/>
              </w:rPr>
              <w:t>Поставка должна сопровождаться официальной гарантией производителя не менее 3 лет с технической поддержкой.</w:t>
            </w:r>
          </w:p>
          <w:p w14:paraId="6EB7F973" w14:textId="0EEDCE54" w:rsidR="00A70ABF" w:rsidRPr="000E653D" w:rsidRDefault="00A70ABF">
            <w:pPr>
              <w:pStyle w:val="a8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653D">
              <w:rPr>
                <w:rFonts w:ascii="Arial" w:hAnsi="Arial" w:cs="Arial"/>
                <w:sz w:val="22"/>
                <w:szCs w:val="22"/>
              </w:rPr>
              <w:t xml:space="preserve">Техническая поддержка по принципу «одного окна» </w:t>
            </w:r>
            <w:r w:rsidR="00E97310" w:rsidRPr="000E653D">
              <w:rPr>
                <w:rFonts w:ascii="Arial" w:hAnsi="Arial" w:cs="Arial"/>
                <w:sz w:val="22"/>
                <w:szCs w:val="22"/>
              </w:rPr>
              <w:t>8</w:t>
            </w:r>
            <w:r w:rsidRPr="000E653D">
              <w:rPr>
                <w:rFonts w:ascii="Arial" w:hAnsi="Arial" w:cs="Arial"/>
                <w:sz w:val="22"/>
                <w:szCs w:val="22"/>
              </w:rPr>
              <w:t>х</w:t>
            </w:r>
            <w:r w:rsidR="00E97310" w:rsidRPr="000E653D">
              <w:rPr>
                <w:rFonts w:ascii="Arial" w:hAnsi="Arial" w:cs="Arial"/>
                <w:sz w:val="22"/>
                <w:szCs w:val="22"/>
              </w:rPr>
              <w:t>5</w:t>
            </w:r>
            <w:r w:rsidRPr="000E653D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A70ABF" w:rsidRPr="000E653D" w14:paraId="39B1F94A" w14:textId="77777777" w:rsidTr="000E653D">
        <w:trPr>
          <w:trHeight w:val="1052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9BD90" w14:textId="7EA1FC00" w:rsidR="00A70ABF" w:rsidRPr="000E653D" w:rsidRDefault="00EC704C" w:rsidP="00A70ABF">
            <w:pPr>
              <w:pStyle w:val="a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653D">
              <w:rPr>
                <w:rFonts w:ascii="Arial" w:hAnsi="Arial" w:cs="Arial"/>
                <w:sz w:val="22"/>
                <w:szCs w:val="22"/>
              </w:rPr>
              <w:t>Документация</w:t>
            </w:r>
          </w:p>
        </w:tc>
        <w:tc>
          <w:tcPr>
            <w:tcW w:w="7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9E639" w14:textId="62C0C5CE" w:rsidR="00A70ABF" w:rsidRPr="000E653D" w:rsidRDefault="00EC704C">
            <w:pPr>
              <w:pStyle w:val="a8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653D">
              <w:rPr>
                <w:rFonts w:ascii="Arial" w:hAnsi="Arial" w:cs="Arial"/>
                <w:sz w:val="22"/>
                <w:szCs w:val="22"/>
              </w:rPr>
              <w:t>В комплекте должна быть предоставлена подробная техническая документация, инструкции по установке и эксплуатации, а также руководство по администрированию и аварийному восстановлению.</w:t>
            </w:r>
          </w:p>
        </w:tc>
      </w:tr>
    </w:tbl>
    <w:p w14:paraId="0DE49F26" w14:textId="77777777" w:rsidR="00A07C45" w:rsidRPr="000E653D" w:rsidRDefault="00A07C45" w:rsidP="00BB6444">
      <w:pPr>
        <w:jc w:val="both"/>
        <w:rPr>
          <w:rFonts w:ascii="Arial" w:hAnsi="Arial" w:cs="Arial"/>
          <w:b/>
          <w:bCs/>
        </w:rPr>
      </w:pPr>
    </w:p>
    <w:p w14:paraId="2366F506" w14:textId="19142CE9" w:rsidR="00D77F7C" w:rsidRPr="000E653D" w:rsidRDefault="00D77F7C">
      <w:pPr>
        <w:pStyle w:val="a3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0E653D">
        <w:rPr>
          <w:rFonts w:ascii="Arial" w:hAnsi="Arial" w:cs="Arial"/>
          <w:b/>
          <w:bCs/>
        </w:rPr>
        <w:t xml:space="preserve">  Гарантийная поддержка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2840"/>
        <w:gridCol w:w="6794"/>
      </w:tblGrid>
      <w:tr w:rsidR="00CA29F8" w:rsidRPr="000E653D" w14:paraId="6638208D" w14:textId="77777777" w:rsidTr="00CA29F8">
        <w:trPr>
          <w:trHeight w:val="30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81294" w14:textId="77777777" w:rsidR="00CA29F8" w:rsidRPr="000E653D" w:rsidRDefault="00CA29F8" w:rsidP="00BB644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E653D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Параметр</w:t>
            </w:r>
          </w:p>
        </w:tc>
        <w:tc>
          <w:tcPr>
            <w:tcW w:w="6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D7AAD" w14:textId="77777777" w:rsidR="00CA29F8" w:rsidRPr="000E653D" w:rsidRDefault="00CA29F8" w:rsidP="00BB644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E653D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Требования</w:t>
            </w:r>
          </w:p>
        </w:tc>
      </w:tr>
      <w:tr w:rsidR="00CA29F8" w:rsidRPr="000E653D" w14:paraId="1BEC1C55" w14:textId="77777777" w:rsidTr="00CA29F8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5BC09" w14:textId="77777777" w:rsidR="00CA29F8" w:rsidRPr="000E653D" w:rsidRDefault="00CA29F8" w:rsidP="00BB644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E653D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Срок гарантии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B4D95" w14:textId="1A5FE40C" w:rsidR="00CA29F8" w:rsidRPr="000E653D" w:rsidRDefault="00CA29F8" w:rsidP="00BB644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E653D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Не менее 36 месяцев с даты внедрения</w:t>
            </w:r>
          </w:p>
        </w:tc>
      </w:tr>
      <w:tr w:rsidR="00CA29F8" w:rsidRPr="000E653D" w14:paraId="4A4F41A7" w14:textId="77777777" w:rsidTr="00CA29F8">
        <w:trPr>
          <w:trHeight w:val="57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79C21" w14:textId="77777777" w:rsidR="00CA29F8" w:rsidRPr="000E653D" w:rsidRDefault="00CA29F8" w:rsidP="00BB644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E653D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Включенные услуги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D811E" w14:textId="42601BF4" w:rsidR="00CA29F8" w:rsidRPr="000E653D" w:rsidRDefault="005B22C2" w:rsidP="00BB644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E653D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Гарантийная т</w:t>
            </w:r>
            <w:r w:rsidR="00CA29F8" w:rsidRPr="000E653D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ехническая поддержка, замена комплектующих, устранение неисправностей</w:t>
            </w:r>
          </w:p>
        </w:tc>
      </w:tr>
      <w:tr w:rsidR="00CA29F8" w:rsidRPr="000E653D" w14:paraId="3E7D0C75" w14:textId="77777777" w:rsidTr="00CA29F8">
        <w:trPr>
          <w:trHeight w:val="57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D9FE3" w14:textId="77777777" w:rsidR="00CA29F8" w:rsidRPr="000E653D" w:rsidRDefault="00CA29F8" w:rsidP="00BB644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E653D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Обновления ПО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B9983" w14:textId="77777777" w:rsidR="00CA29F8" w:rsidRPr="000E653D" w:rsidRDefault="00CA29F8" w:rsidP="00BB644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E653D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BIOS, </w:t>
            </w:r>
            <w:proofErr w:type="spellStart"/>
            <w:r w:rsidRPr="000E653D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Firmware</w:t>
            </w:r>
            <w:proofErr w:type="spellEnd"/>
            <w:r w:rsidRPr="000E653D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, драйверы – в течение всего гарантийного срока</w:t>
            </w:r>
          </w:p>
        </w:tc>
      </w:tr>
    </w:tbl>
    <w:p w14:paraId="601750AF" w14:textId="77777777" w:rsidR="00CA29F8" w:rsidRPr="000E653D" w:rsidRDefault="00CA29F8" w:rsidP="00BB6444">
      <w:pPr>
        <w:pStyle w:val="a3"/>
        <w:jc w:val="both"/>
        <w:rPr>
          <w:rFonts w:ascii="Arial" w:hAnsi="Arial" w:cs="Arial"/>
          <w:b/>
          <w:bCs/>
        </w:rPr>
      </w:pPr>
    </w:p>
    <w:p w14:paraId="34FED8E2" w14:textId="6E53CFA4" w:rsidR="00D77F7C" w:rsidRPr="000E653D" w:rsidRDefault="00D77F7C">
      <w:pPr>
        <w:pStyle w:val="a3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0E653D">
        <w:rPr>
          <w:rFonts w:ascii="Arial" w:hAnsi="Arial" w:cs="Arial"/>
          <w:b/>
          <w:bCs/>
        </w:rPr>
        <w:t xml:space="preserve"> Условия поставки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2840"/>
        <w:gridCol w:w="6794"/>
      </w:tblGrid>
      <w:tr w:rsidR="00CA29F8" w:rsidRPr="000E653D" w14:paraId="5F70E807" w14:textId="77777777" w:rsidTr="00CA29F8">
        <w:trPr>
          <w:trHeight w:val="30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59D59" w14:textId="77777777" w:rsidR="00CA29F8" w:rsidRPr="000E653D" w:rsidRDefault="00CA29F8" w:rsidP="00BB644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E653D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Условие</w:t>
            </w:r>
          </w:p>
        </w:tc>
        <w:tc>
          <w:tcPr>
            <w:tcW w:w="6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26B72" w14:textId="77777777" w:rsidR="00CA29F8" w:rsidRPr="000E653D" w:rsidRDefault="00CA29F8" w:rsidP="00BB644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E653D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Описание</w:t>
            </w:r>
          </w:p>
        </w:tc>
      </w:tr>
      <w:tr w:rsidR="00CA29F8" w:rsidRPr="000E653D" w14:paraId="3CE93A83" w14:textId="77777777" w:rsidTr="00CA29F8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238E0" w14:textId="77777777" w:rsidR="00CA29F8" w:rsidRPr="000E653D" w:rsidRDefault="00CA29F8" w:rsidP="00BB644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E653D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Срок поставки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CA52A" w14:textId="33890FFD" w:rsidR="00CA29F8" w:rsidRPr="000E653D" w:rsidRDefault="00A404D3" w:rsidP="00BB644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E653D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Не более </w:t>
            </w:r>
            <w:r w:rsidR="00934113" w:rsidRPr="000E653D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9</w:t>
            </w:r>
            <w:r w:rsidR="00FD7BF9" w:rsidRPr="000E653D">
              <w:rPr>
                <w:rFonts w:ascii="Arial" w:eastAsia="Times New Roman" w:hAnsi="Arial" w:cs="Arial"/>
                <w:color w:val="000000"/>
                <w:kern w:val="0"/>
                <w:lang w:val="en-US" w:eastAsia="ru-RU"/>
                <w14:ligatures w14:val="none"/>
              </w:rPr>
              <w:t>0</w:t>
            </w:r>
            <w:r w:rsidR="00CA29F8" w:rsidRPr="000E653D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 w:rsidR="0079338F" w:rsidRPr="000E653D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календарных </w:t>
            </w:r>
            <w:r w:rsidR="00CA29F8" w:rsidRPr="000E653D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дней</w:t>
            </w:r>
          </w:p>
        </w:tc>
      </w:tr>
      <w:tr w:rsidR="00CA29F8" w:rsidRPr="000E653D" w14:paraId="457974A2" w14:textId="77777777" w:rsidTr="00CA29F8">
        <w:trPr>
          <w:trHeight w:val="6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68FE6" w14:textId="77777777" w:rsidR="00CA29F8" w:rsidRPr="000E653D" w:rsidRDefault="00CA29F8" w:rsidP="00BB644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E653D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Проверка работоспособности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B625E" w14:textId="77777777" w:rsidR="00CA29F8" w:rsidRPr="000E653D" w:rsidRDefault="00CA29F8" w:rsidP="00BB644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E653D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Первичная настройка и тестирование перед вводом в эксплуатацию</w:t>
            </w:r>
          </w:p>
        </w:tc>
      </w:tr>
      <w:tr w:rsidR="00CA29F8" w:rsidRPr="000E653D" w14:paraId="10EC4BC2" w14:textId="77777777" w:rsidTr="00AF67F2">
        <w:trPr>
          <w:trHeight w:val="467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C4570" w14:textId="77777777" w:rsidR="00CA29F8" w:rsidRPr="000E653D" w:rsidRDefault="00CA29F8" w:rsidP="00BB644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E653D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Документация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0CAAE" w14:textId="77777777" w:rsidR="00CA29F8" w:rsidRPr="000E653D" w:rsidRDefault="00CA29F8" w:rsidP="00BB644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E653D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Полный комплект технической документации и инструкций</w:t>
            </w:r>
          </w:p>
        </w:tc>
      </w:tr>
      <w:tr w:rsidR="00CA29F8" w:rsidRPr="000E653D" w14:paraId="7B2625EE" w14:textId="77777777" w:rsidTr="00AF67F2">
        <w:trPr>
          <w:trHeight w:val="602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2FD15" w14:textId="77777777" w:rsidR="00CA29F8" w:rsidRPr="000E653D" w:rsidRDefault="00CA29F8" w:rsidP="00BB644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E653D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Пуско-наладка  </w:t>
            </w:r>
          </w:p>
        </w:tc>
        <w:tc>
          <w:tcPr>
            <w:tcW w:w="6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403E4" w14:textId="77777777" w:rsidR="00CA29F8" w:rsidRPr="000E653D" w:rsidRDefault="00CA29F8" w:rsidP="00BB644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E653D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Монтаж в стойки, коммутация, конфигурирование, обновление </w:t>
            </w:r>
            <w:proofErr w:type="spellStart"/>
            <w:r w:rsidRPr="000E653D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firmware</w:t>
            </w:r>
            <w:proofErr w:type="spellEnd"/>
            <w:r w:rsidRPr="000E653D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в соответствии с рекомендациями производителя.</w:t>
            </w:r>
          </w:p>
        </w:tc>
      </w:tr>
      <w:tr w:rsidR="007916DE" w:rsidRPr="000E653D" w14:paraId="4AD11A57" w14:textId="77777777" w:rsidTr="00AF67F2">
        <w:trPr>
          <w:trHeight w:val="602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D2444" w14:textId="3F3E778E" w:rsidR="007916DE" w:rsidRPr="000E653D" w:rsidRDefault="007916DE" w:rsidP="00BB644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E653D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Обучения</w:t>
            </w:r>
          </w:p>
        </w:tc>
        <w:tc>
          <w:tcPr>
            <w:tcW w:w="6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DF8FC" w14:textId="31740030" w:rsidR="007916DE" w:rsidRPr="000E653D" w:rsidRDefault="00EC704C" w:rsidP="00EC704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E653D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Поставщик должен предоставить обучение персонала заказчика по эксплуатации и обслуживанию системы</w:t>
            </w:r>
            <w:r w:rsidRPr="000E653D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минимум</w:t>
            </w:r>
            <w:r w:rsidR="007916DE" w:rsidRPr="000E653D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2 сотрудников </w:t>
            </w:r>
            <w:r w:rsidRPr="000E653D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заказчика.</w:t>
            </w:r>
          </w:p>
          <w:p w14:paraId="541528F5" w14:textId="2F32BC1C" w:rsidR="00EC704C" w:rsidRPr="000E653D" w:rsidRDefault="00EC704C" w:rsidP="00BB644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</w:tbl>
    <w:p w14:paraId="273850D4" w14:textId="454C9F5F" w:rsidR="00B12930" w:rsidRPr="003330BD" w:rsidRDefault="00B12930" w:rsidP="00BB644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B12930" w:rsidRPr="003330BD" w:rsidSect="000E653D">
      <w:footerReference w:type="default" r:id="rId8"/>
      <w:pgSz w:w="11906" w:h="16838"/>
      <w:pgMar w:top="993" w:right="849" w:bottom="1134" w:left="1134" w:header="709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A8084" w14:textId="77777777" w:rsidR="00986EC2" w:rsidRDefault="00986EC2" w:rsidP="000E653D">
      <w:pPr>
        <w:spacing w:after="0" w:line="240" w:lineRule="auto"/>
      </w:pPr>
      <w:r>
        <w:separator/>
      </w:r>
    </w:p>
  </w:endnote>
  <w:endnote w:type="continuationSeparator" w:id="0">
    <w:p w14:paraId="307EEC99" w14:textId="77777777" w:rsidR="00986EC2" w:rsidRDefault="00986EC2" w:rsidP="000E6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7902980"/>
      <w:docPartObj>
        <w:docPartGallery w:val="Page Numbers (Bottom of Page)"/>
        <w:docPartUnique/>
      </w:docPartObj>
    </w:sdtPr>
    <w:sdtEndPr/>
    <w:sdtContent>
      <w:p w14:paraId="0EAD4BD1" w14:textId="6F078C6C" w:rsidR="000E653D" w:rsidRDefault="000E653D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EB2BA0" w14:textId="77777777" w:rsidR="000E653D" w:rsidRDefault="000E653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ED94F" w14:textId="77777777" w:rsidR="00986EC2" w:rsidRDefault="00986EC2" w:rsidP="000E653D">
      <w:pPr>
        <w:spacing w:after="0" w:line="240" w:lineRule="auto"/>
      </w:pPr>
      <w:r>
        <w:separator/>
      </w:r>
    </w:p>
  </w:footnote>
  <w:footnote w:type="continuationSeparator" w:id="0">
    <w:p w14:paraId="2F5797E7" w14:textId="77777777" w:rsidR="00986EC2" w:rsidRDefault="00986EC2" w:rsidP="000E65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962C0"/>
    <w:multiLevelType w:val="hybridMultilevel"/>
    <w:tmpl w:val="4DA87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1659C"/>
    <w:multiLevelType w:val="multilevel"/>
    <w:tmpl w:val="DCB81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0E2C7B"/>
    <w:multiLevelType w:val="multilevel"/>
    <w:tmpl w:val="4C303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0D37F8"/>
    <w:multiLevelType w:val="hybridMultilevel"/>
    <w:tmpl w:val="DC565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8E6D42"/>
    <w:multiLevelType w:val="hybridMultilevel"/>
    <w:tmpl w:val="8A38F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3F410F"/>
    <w:multiLevelType w:val="multilevel"/>
    <w:tmpl w:val="4DEA8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A3518D"/>
    <w:multiLevelType w:val="hybridMultilevel"/>
    <w:tmpl w:val="CF907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F4F"/>
    <w:rsid w:val="0000592A"/>
    <w:rsid w:val="00017746"/>
    <w:rsid w:val="00017B90"/>
    <w:rsid w:val="00032062"/>
    <w:rsid w:val="00033B35"/>
    <w:rsid w:val="00081E12"/>
    <w:rsid w:val="000A1977"/>
    <w:rsid w:val="000B4D0C"/>
    <w:rsid w:val="000B5605"/>
    <w:rsid w:val="000B69C6"/>
    <w:rsid w:val="000E3290"/>
    <w:rsid w:val="000E653D"/>
    <w:rsid w:val="000F29DF"/>
    <w:rsid w:val="000F667E"/>
    <w:rsid w:val="001430F7"/>
    <w:rsid w:val="00153686"/>
    <w:rsid w:val="001625E3"/>
    <w:rsid w:val="001759E9"/>
    <w:rsid w:val="001763F1"/>
    <w:rsid w:val="00191E8C"/>
    <w:rsid w:val="00197C94"/>
    <w:rsid w:val="001A2962"/>
    <w:rsid w:val="001A313A"/>
    <w:rsid w:val="001A421F"/>
    <w:rsid w:val="001E10D1"/>
    <w:rsid w:val="001F7199"/>
    <w:rsid w:val="00224FF4"/>
    <w:rsid w:val="00226EC6"/>
    <w:rsid w:val="0023569C"/>
    <w:rsid w:val="0024038C"/>
    <w:rsid w:val="0025351F"/>
    <w:rsid w:val="00263C1D"/>
    <w:rsid w:val="002656B0"/>
    <w:rsid w:val="00287FD5"/>
    <w:rsid w:val="0029210B"/>
    <w:rsid w:val="002B72D7"/>
    <w:rsid w:val="002C31D8"/>
    <w:rsid w:val="002C50B4"/>
    <w:rsid w:val="002D4E4D"/>
    <w:rsid w:val="002F1236"/>
    <w:rsid w:val="00311AEA"/>
    <w:rsid w:val="0033101E"/>
    <w:rsid w:val="003330BD"/>
    <w:rsid w:val="003463D5"/>
    <w:rsid w:val="00350406"/>
    <w:rsid w:val="003508AB"/>
    <w:rsid w:val="0035622F"/>
    <w:rsid w:val="003633B3"/>
    <w:rsid w:val="00375CCA"/>
    <w:rsid w:val="00380134"/>
    <w:rsid w:val="0038740F"/>
    <w:rsid w:val="003905D3"/>
    <w:rsid w:val="003B019F"/>
    <w:rsid w:val="003B1D30"/>
    <w:rsid w:val="003B4DE7"/>
    <w:rsid w:val="003E074F"/>
    <w:rsid w:val="003F6A0C"/>
    <w:rsid w:val="00431C16"/>
    <w:rsid w:val="00433A95"/>
    <w:rsid w:val="004557F5"/>
    <w:rsid w:val="004678D4"/>
    <w:rsid w:val="00480953"/>
    <w:rsid w:val="004817FB"/>
    <w:rsid w:val="004C0BEF"/>
    <w:rsid w:val="004D2FBE"/>
    <w:rsid w:val="004E7D1B"/>
    <w:rsid w:val="004F3541"/>
    <w:rsid w:val="00500013"/>
    <w:rsid w:val="005057A2"/>
    <w:rsid w:val="005070F2"/>
    <w:rsid w:val="00520651"/>
    <w:rsid w:val="005240C9"/>
    <w:rsid w:val="005309F9"/>
    <w:rsid w:val="00566D78"/>
    <w:rsid w:val="005720EE"/>
    <w:rsid w:val="005A74C0"/>
    <w:rsid w:val="005B0535"/>
    <w:rsid w:val="005B22C2"/>
    <w:rsid w:val="005C091D"/>
    <w:rsid w:val="005D2EA1"/>
    <w:rsid w:val="005E3870"/>
    <w:rsid w:val="0061050B"/>
    <w:rsid w:val="006118CF"/>
    <w:rsid w:val="00631C47"/>
    <w:rsid w:val="00664DCA"/>
    <w:rsid w:val="0067701A"/>
    <w:rsid w:val="00677E9D"/>
    <w:rsid w:val="00684DE4"/>
    <w:rsid w:val="00693716"/>
    <w:rsid w:val="006B6EF9"/>
    <w:rsid w:val="006C118C"/>
    <w:rsid w:val="006C14D4"/>
    <w:rsid w:val="006C33A2"/>
    <w:rsid w:val="006C4A2C"/>
    <w:rsid w:val="006C5F4F"/>
    <w:rsid w:val="006D377E"/>
    <w:rsid w:val="006E45D8"/>
    <w:rsid w:val="006F1B79"/>
    <w:rsid w:val="006F60E4"/>
    <w:rsid w:val="00704E80"/>
    <w:rsid w:val="007074A2"/>
    <w:rsid w:val="007128E7"/>
    <w:rsid w:val="00717474"/>
    <w:rsid w:val="007245F8"/>
    <w:rsid w:val="007272CF"/>
    <w:rsid w:val="00732607"/>
    <w:rsid w:val="007337BC"/>
    <w:rsid w:val="00733D36"/>
    <w:rsid w:val="0073641A"/>
    <w:rsid w:val="007419DF"/>
    <w:rsid w:val="00762155"/>
    <w:rsid w:val="00767640"/>
    <w:rsid w:val="00767F9E"/>
    <w:rsid w:val="0078571C"/>
    <w:rsid w:val="007916DE"/>
    <w:rsid w:val="0079338F"/>
    <w:rsid w:val="00795D92"/>
    <w:rsid w:val="00797AB3"/>
    <w:rsid w:val="007A12AF"/>
    <w:rsid w:val="007B5EB7"/>
    <w:rsid w:val="007C0423"/>
    <w:rsid w:val="00802B9C"/>
    <w:rsid w:val="00812F03"/>
    <w:rsid w:val="00820F83"/>
    <w:rsid w:val="00832685"/>
    <w:rsid w:val="00842C1F"/>
    <w:rsid w:val="00845F75"/>
    <w:rsid w:val="00850432"/>
    <w:rsid w:val="00861255"/>
    <w:rsid w:val="008A2B87"/>
    <w:rsid w:val="008B2472"/>
    <w:rsid w:val="008D3CBE"/>
    <w:rsid w:val="00900F38"/>
    <w:rsid w:val="00907144"/>
    <w:rsid w:val="00913D75"/>
    <w:rsid w:val="00917132"/>
    <w:rsid w:val="0092149A"/>
    <w:rsid w:val="00934113"/>
    <w:rsid w:val="00942021"/>
    <w:rsid w:val="009549B1"/>
    <w:rsid w:val="0097139D"/>
    <w:rsid w:val="00986EC2"/>
    <w:rsid w:val="009B13B3"/>
    <w:rsid w:val="009B2D7E"/>
    <w:rsid w:val="009C5B30"/>
    <w:rsid w:val="009D6181"/>
    <w:rsid w:val="00A07C45"/>
    <w:rsid w:val="00A146BA"/>
    <w:rsid w:val="00A22B5E"/>
    <w:rsid w:val="00A404D3"/>
    <w:rsid w:val="00A40B4D"/>
    <w:rsid w:val="00A526E0"/>
    <w:rsid w:val="00A63668"/>
    <w:rsid w:val="00A70ABF"/>
    <w:rsid w:val="00A72263"/>
    <w:rsid w:val="00A93746"/>
    <w:rsid w:val="00AA0744"/>
    <w:rsid w:val="00AA7301"/>
    <w:rsid w:val="00AD0281"/>
    <w:rsid w:val="00AF67F2"/>
    <w:rsid w:val="00B042F6"/>
    <w:rsid w:val="00B056A2"/>
    <w:rsid w:val="00B12930"/>
    <w:rsid w:val="00B2193C"/>
    <w:rsid w:val="00B34910"/>
    <w:rsid w:val="00B44A40"/>
    <w:rsid w:val="00B506EC"/>
    <w:rsid w:val="00B71C93"/>
    <w:rsid w:val="00BB6444"/>
    <w:rsid w:val="00BD59DB"/>
    <w:rsid w:val="00BE6011"/>
    <w:rsid w:val="00C10010"/>
    <w:rsid w:val="00C36744"/>
    <w:rsid w:val="00C52A90"/>
    <w:rsid w:val="00C533E1"/>
    <w:rsid w:val="00C61694"/>
    <w:rsid w:val="00C65163"/>
    <w:rsid w:val="00C84183"/>
    <w:rsid w:val="00C85FFC"/>
    <w:rsid w:val="00CA29F8"/>
    <w:rsid w:val="00CA5D5E"/>
    <w:rsid w:val="00CE2F95"/>
    <w:rsid w:val="00CE3AAC"/>
    <w:rsid w:val="00CE4E31"/>
    <w:rsid w:val="00CF2979"/>
    <w:rsid w:val="00CF31DE"/>
    <w:rsid w:val="00D12FD8"/>
    <w:rsid w:val="00D34871"/>
    <w:rsid w:val="00D4027E"/>
    <w:rsid w:val="00D40DA8"/>
    <w:rsid w:val="00D41FDE"/>
    <w:rsid w:val="00D4276C"/>
    <w:rsid w:val="00D460DF"/>
    <w:rsid w:val="00D546D0"/>
    <w:rsid w:val="00D67006"/>
    <w:rsid w:val="00D7462F"/>
    <w:rsid w:val="00D750C6"/>
    <w:rsid w:val="00D77F7C"/>
    <w:rsid w:val="00DA10FB"/>
    <w:rsid w:val="00DA5751"/>
    <w:rsid w:val="00DD0955"/>
    <w:rsid w:val="00DD19CE"/>
    <w:rsid w:val="00DE648E"/>
    <w:rsid w:val="00E30879"/>
    <w:rsid w:val="00E36710"/>
    <w:rsid w:val="00E7756E"/>
    <w:rsid w:val="00E92B1E"/>
    <w:rsid w:val="00E95708"/>
    <w:rsid w:val="00E95DD3"/>
    <w:rsid w:val="00E97310"/>
    <w:rsid w:val="00EC09FD"/>
    <w:rsid w:val="00EC2DF7"/>
    <w:rsid w:val="00EC4094"/>
    <w:rsid w:val="00EC704C"/>
    <w:rsid w:val="00EE0AB9"/>
    <w:rsid w:val="00F031AC"/>
    <w:rsid w:val="00F44720"/>
    <w:rsid w:val="00F6673F"/>
    <w:rsid w:val="00F74E7C"/>
    <w:rsid w:val="00F76BB5"/>
    <w:rsid w:val="00F84E51"/>
    <w:rsid w:val="00F93520"/>
    <w:rsid w:val="00FB5895"/>
    <w:rsid w:val="00FB7F09"/>
    <w:rsid w:val="00FC0C8D"/>
    <w:rsid w:val="00FC1D98"/>
    <w:rsid w:val="00FD5E85"/>
    <w:rsid w:val="00FD7BF9"/>
    <w:rsid w:val="00FD7C6F"/>
    <w:rsid w:val="00FF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15D072"/>
  <w15:chartTrackingRefBased/>
  <w15:docId w15:val="{1B3EE3DE-0A75-4929-81B7-9843BF58F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F7C"/>
  </w:style>
  <w:style w:type="paragraph" w:styleId="1">
    <w:name w:val="heading 1"/>
    <w:basedOn w:val="a"/>
    <w:next w:val="a"/>
    <w:link w:val="10"/>
    <w:uiPriority w:val="9"/>
    <w:qFormat/>
    <w:rsid w:val="009549B1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n-US"/>
      <w14:ligatures w14:val="none"/>
    </w:rPr>
  </w:style>
  <w:style w:type="paragraph" w:styleId="2">
    <w:name w:val="heading 2"/>
    <w:basedOn w:val="a"/>
    <w:next w:val="a"/>
    <w:link w:val="20"/>
    <w:uiPriority w:val="9"/>
    <w:unhideWhenUsed/>
    <w:qFormat/>
    <w:rsid w:val="009549B1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en-US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7F7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740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lenco Normale,小标题,Nornal indented,1,UL,Абзац маркированнный,Bullet Number,Булит 1,Use Case List Paragraph,FooterText,Paragraphe de liste1,Bulletr List Paragraph,列出段落,列出段落1,List Paragraph2,List Paragraph21,Headding 3,Список_Ав,Bullet List"/>
    <w:basedOn w:val="a"/>
    <w:link w:val="a4"/>
    <w:uiPriority w:val="34"/>
    <w:qFormat/>
    <w:rsid w:val="00DA10FB"/>
    <w:pPr>
      <w:ind w:left="720"/>
      <w:contextualSpacing/>
    </w:pPr>
  </w:style>
  <w:style w:type="paragraph" w:customStyle="1" w:styleId="a5">
    <w:name w:val="ГС_Основной_текст"/>
    <w:link w:val="a6"/>
    <w:qFormat/>
    <w:rsid w:val="00917132"/>
    <w:pPr>
      <w:tabs>
        <w:tab w:val="left" w:pos="851"/>
      </w:tabs>
      <w:spacing w:before="60" w:after="60" w:line="360" w:lineRule="auto"/>
      <w:ind w:firstLine="851"/>
      <w:contextualSpacing/>
      <w:jc w:val="both"/>
    </w:pPr>
    <w:rPr>
      <w:rFonts w:ascii="Times New Roman" w:eastAsia="Times New Roman" w:hAnsi="Times New Roman" w:cs="Times New Roman"/>
      <w:snapToGrid w:val="0"/>
      <w:kern w:val="0"/>
      <w:sz w:val="24"/>
      <w:szCs w:val="24"/>
      <w:lang w:eastAsia="ru-RU"/>
      <w14:ligatures w14:val="none"/>
    </w:rPr>
  </w:style>
  <w:style w:type="character" w:customStyle="1" w:styleId="a6">
    <w:name w:val="ГС_Основной_текст Знак"/>
    <w:link w:val="a5"/>
    <w:rsid w:val="00917132"/>
    <w:rPr>
      <w:rFonts w:ascii="Times New Roman" w:eastAsia="Times New Roman" w:hAnsi="Times New Roman" w:cs="Times New Roman"/>
      <w:snapToGrid w:val="0"/>
      <w:kern w:val="0"/>
      <w:sz w:val="24"/>
      <w:szCs w:val="24"/>
      <w:lang w:eastAsia="ru-RU"/>
      <w14:ligatures w14:val="none"/>
    </w:rPr>
  </w:style>
  <w:style w:type="table" w:styleId="a7">
    <w:name w:val="Table Grid"/>
    <w:basedOn w:val="a1"/>
    <w:uiPriority w:val="39"/>
    <w:rsid w:val="00350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_Перечисление_1)"/>
    <w:rsid w:val="00D67006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pacing w:val="-2"/>
      <w:kern w:val="0"/>
      <w:sz w:val="28"/>
      <w:szCs w:val="20"/>
      <w:lang w:eastAsia="ru-RU"/>
      <w14:ligatures w14:val="none"/>
    </w:rPr>
  </w:style>
  <w:style w:type="paragraph" w:customStyle="1" w:styleId="FR1">
    <w:name w:val="FR1"/>
    <w:uiPriority w:val="99"/>
    <w:rsid w:val="00D67006"/>
    <w:pPr>
      <w:widowControl w:val="0"/>
      <w:spacing w:before="160" w:after="0" w:line="240" w:lineRule="auto"/>
      <w:jc w:val="center"/>
    </w:pPr>
    <w:rPr>
      <w:rFonts w:ascii="Arial" w:eastAsia="Times New Roman" w:hAnsi="Arial" w:cs="Times New Roman"/>
      <w:kern w:val="0"/>
      <w:sz w:val="18"/>
      <w:szCs w:val="20"/>
      <w:lang w:eastAsia="ru-RU"/>
      <w14:ligatures w14:val="none"/>
    </w:rPr>
  </w:style>
  <w:style w:type="character" w:customStyle="1" w:styleId="a4">
    <w:name w:val="Абзац списка Знак"/>
    <w:aliases w:val="Elenco Normale Знак,小标题 Знак,Nornal indented Знак,1 Знак,UL Знак,Абзац маркированнный Знак,Bullet Number Знак,Булит 1 Знак,Use Case List Paragraph Знак,FooterText Знак,Paragraphe de liste1 Знак,Bulletr List Paragraph Знак,列出段落 Знак"/>
    <w:link w:val="a3"/>
    <w:uiPriority w:val="34"/>
    <w:qFormat/>
    <w:locked/>
    <w:rsid w:val="00D67006"/>
  </w:style>
  <w:style w:type="paragraph" w:customStyle="1" w:styleId="Default">
    <w:name w:val="Default"/>
    <w:rsid w:val="006770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9549B1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n-US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9549B1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en-US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D77F7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8">
    <w:name w:val="Normal (Web)"/>
    <w:basedOn w:val="a"/>
    <w:uiPriority w:val="99"/>
    <w:unhideWhenUsed/>
    <w:rsid w:val="00A52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9">
    <w:name w:val="Strong"/>
    <w:basedOn w:val="a0"/>
    <w:uiPriority w:val="22"/>
    <w:qFormat/>
    <w:rsid w:val="00A526E0"/>
    <w:rPr>
      <w:b/>
      <w:bCs/>
    </w:rPr>
  </w:style>
  <w:style w:type="character" w:styleId="aa">
    <w:name w:val="Hyperlink"/>
    <w:basedOn w:val="a0"/>
    <w:uiPriority w:val="99"/>
    <w:unhideWhenUsed/>
    <w:rsid w:val="003905D3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3905D3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semiHidden/>
    <w:rsid w:val="0038740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c">
    <w:name w:val="header"/>
    <w:basedOn w:val="a"/>
    <w:link w:val="ad"/>
    <w:uiPriority w:val="99"/>
    <w:unhideWhenUsed/>
    <w:rsid w:val="000E65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E653D"/>
  </w:style>
  <w:style w:type="paragraph" w:styleId="ae">
    <w:name w:val="footer"/>
    <w:basedOn w:val="a"/>
    <w:link w:val="af"/>
    <w:uiPriority w:val="99"/>
    <w:unhideWhenUsed/>
    <w:rsid w:val="000E65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E6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6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6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7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45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4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5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8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C5F6B-6553-4674-A4CA-A9A815104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872</Words>
  <Characters>4971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Алматаев Шухратбек Мирзарахимович</dc:creator>
  <cp:keywords/>
  <dc:description/>
  <cp:lastModifiedBy>Иксанова Вилена Шаукатовна</cp:lastModifiedBy>
  <cp:revision>9</cp:revision>
  <dcterms:created xsi:type="dcterms:W3CDTF">2025-06-25T10:02:00Z</dcterms:created>
  <dcterms:modified xsi:type="dcterms:W3CDTF">2025-07-22T07:29:00Z</dcterms:modified>
</cp:coreProperties>
</file>