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CA61" w14:textId="1DE3495B" w:rsidR="00AC2B14" w:rsidRPr="0019436C" w:rsidRDefault="00890F80">
      <w:pPr>
        <w:spacing w:after="0" w:line="240" w:lineRule="auto"/>
        <w:ind w:left="-357" w:hanging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36C">
        <w:rPr>
          <w:rFonts w:ascii="Times New Roman" w:eastAsia="Arial" w:hAnsi="Times New Roman" w:cs="Times New Roman"/>
          <w:color w:val="000000"/>
        </w:rPr>
        <w:t>Приложение №</w:t>
      </w:r>
      <w:r w:rsidR="00363345">
        <w:rPr>
          <w:rFonts w:ascii="Times New Roman" w:eastAsia="Arial" w:hAnsi="Times New Roman" w:cs="Times New Roman"/>
          <w:color w:val="000000"/>
        </w:rPr>
        <w:t>2</w:t>
      </w:r>
      <w:r w:rsidRPr="0019436C">
        <w:rPr>
          <w:rFonts w:ascii="Times New Roman" w:eastAsia="Arial" w:hAnsi="Times New Roman" w:cs="Times New Roman"/>
          <w:color w:val="000000"/>
        </w:rPr>
        <w:t> </w:t>
      </w:r>
    </w:p>
    <w:p w14:paraId="5C88BC02" w14:textId="14678466" w:rsidR="00AC2B14" w:rsidRPr="0019436C" w:rsidRDefault="00890F80">
      <w:pPr>
        <w:spacing w:after="0" w:line="240" w:lineRule="auto"/>
        <w:ind w:left="-357" w:hanging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36C">
        <w:rPr>
          <w:rFonts w:ascii="Times New Roman" w:eastAsia="Arial" w:hAnsi="Times New Roman" w:cs="Times New Roman"/>
          <w:color w:val="000000"/>
        </w:rPr>
        <w:t>к Конкурсно</w:t>
      </w:r>
      <w:r w:rsidR="00363345">
        <w:rPr>
          <w:rFonts w:ascii="Times New Roman" w:eastAsia="Arial" w:hAnsi="Times New Roman" w:cs="Times New Roman"/>
          <w:color w:val="000000"/>
        </w:rPr>
        <w:t>му</w:t>
      </w:r>
      <w:r w:rsidRPr="0019436C">
        <w:rPr>
          <w:rFonts w:ascii="Times New Roman" w:eastAsia="Arial" w:hAnsi="Times New Roman" w:cs="Times New Roman"/>
          <w:color w:val="000000"/>
        </w:rPr>
        <w:t xml:space="preserve"> </w:t>
      </w:r>
      <w:r w:rsidR="00363345">
        <w:rPr>
          <w:rFonts w:ascii="Times New Roman" w:eastAsia="Arial" w:hAnsi="Times New Roman" w:cs="Times New Roman"/>
          <w:color w:val="000000"/>
        </w:rPr>
        <w:t>предложению</w:t>
      </w:r>
    </w:p>
    <w:p w14:paraId="04A19197" w14:textId="77777777" w:rsidR="00AC2B14" w:rsidRPr="0019436C" w:rsidRDefault="00AC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38EED" w14:textId="0CF0CFC4" w:rsidR="003436D5" w:rsidRDefault="003436D5" w:rsidP="003436D5">
      <w:pP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П</w:t>
      </w:r>
      <w:r w:rsidR="00890F80" w:rsidRPr="0019436C">
        <w:rPr>
          <w:rFonts w:ascii="Times New Roman" w:eastAsia="Arial" w:hAnsi="Times New Roman" w:cs="Times New Roman"/>
          <w:b/>
          <w:color w:val="000000"/>
        </w:rPr>
        <w:t xml:space="preserve">редложение компании________________________ </w:t>
      </w:r>
    </w:p>
    <w:p w14:paraId="47F778D7" w14:textId="6E33A62F" w:rsidR="00AC2B14" w:rsidRDefault="00890F80" w:rsidP="003436D5">
      <w:pP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19436C">
        <w:rPr>
          <w:rFonts w:ascii="Times New Roman" w:eastAsia="Arial" w:hAnsi="Times New Roman" w:cs="Times New Roman"/>
          <w:b/>
          <w:color w:val="000000"/>
        </w:rPr>
        <w:t>по часовым ставкам специалистов в соответствии со специальностью и уровнем</w:t>
      </w:r>
      <w:r w:rsidR="00F253A7" w:rsidRPr="0019436C">
        <w:rPr>
          <w:rFonts w:ascii="Times New Roman" w:eastAsia="Arial" w:hAnsi="Times New Roman" w:cs="Times New Roman"/>
          <w:b/>
          <w:color w:val="000000"/>
        </w:rPr>
        <w:t xml:space="preserve"> квалификации</w:t>
      </w:r>
    </w:p>
    <w:p w14:paraId="4E7B45B8" w14:textId="77777777" w:rsidR="003436D5" w:rsidRPr="0019436C" w:rsidRDefault="003436D5" w:rsidP="003436D5">
      <w:pP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3E123576" w14:textId="40D70C63" w:rsidR="00F253A7" w:rsidRPr="0019436C" w:rsidRDefault="00F253A7" w:rsidP="00424D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Для работы на проектах АКБ «</w:t>
      </w:r>
      <w:r w:rsidRPr="0019436C">
        <w:rPr>
          <w:rFonts w:ascii="Times New Roman" w:eastAsia="Arial" w:hAnsi="Times New Roman" w:cs="Times New Roman"/>
          <w:color w:val="000000"/>
          <w:lang w:val="en-US"/>
        </w:rPr>
        <w:t>Hamkorbank</w:t>
      </w:r>
      <w:r w:rsidRPr="0019436C">
        <w:rPr>
          <w:rFonts w:ascii="Times New Roman" w:eastAsia="Arial" w:hAnsi="Times New Roman" w:cs="Times New Roman"/>
          <w:color w:val="000000"/>
        </w:rPr>
        <w:t>» к</w:t>
      </w:r>
      <w:r w:rsidR="00890F80" w:rsidRPr="0019436C">
        <w:rPr>
          <w:rFonts w:ascii="Times New Roman" w:eastAsia="Arial" w:hAnsi="Times New Roman" w:cs="Times New Roman"/>
          <w:color w:val="000000"/>
        </w:rPr>
        <w:t>омпания _________</w:t>
      </w:r>
      <w:r w:rsidRPr="0019436C">
        <w:rPr>
          <w:rFonts w:ascii="Times New Roman" w:eastAsia="Arial" w:hAnsi="Times New Roman" w:cs="Times New Roman"/>
          <w:color w:val="000000"/>
        </w:rPr>
        <w:t>________</w:t>
      </w:r>
      <w:r w:rsidR="00890F80" w:rsidRPr="0019436C">
        <w:rPr>
          <w:rFonts w:ascii="Times New Roman" w:eastAsia="Arial" w:hAnsi="Times New Roman" w:cs="Times New Roman"/>
          <w:color w:val="000000"/>
        </w:rPr>
        <w:t xml:space="preserve">____ подтверждает готовность предоставить </w:t>
      </w:r>
      <w:r w:rsidRPr="0019436C">
        <w:rPr>
          <w:rFonts w:ascii="Times New Roman" w:eastAsia="Arial" w:hAnsi="Times New Roman" w:cs="Times New Roman"/>
          <w:color w:val="000000"/>
        </w:rPr>
        <w:t xml:space="preserve">специалистов </w:t>
      </w:r>
      <w:r w:rsidR="000C504E" w:rsidRPr="0019436C">
        <w:rPr>
          <w:rFonts w:ascii="Times New Roman" w:eastAsia="Arial" w:hAnsi="Times New Roman" w:cs="Times New Roman"/>
          <w:color w:val="000000"/>
        </w:rPr>
        <w:t xml:space="preserve">по ЛОТАМ </w:t>
      </w:r>
      <w:r w:rsidRPr="0019436C">
        <w:rPr>
          <w:rFonts w:ascii="Times New Roman" w:eastAsia="Arial" w:hAnsi="Times New Roman" w:cs="Times New Roman"/>
          <w:color w:val="000000"/>
        </w:rPr>
        <w:t>в соответствии с информаци</w:t>
      </w:r>
      <w:r w:rsidR="002D322D" w:rsidRPr="0019436C">
        <w:rPr>
          <w:rFonts w:ascii="Times New Roman" w:eastAsia="Arial" w:hAnsi="Times New Roman" w:cs="Times New Roman"/>
          <w:color w:val="000000"/>
        </w:rPr>
        <w:t>ей, представленной в Таблице:</w:t>
      </w:r>
    </w:p>
    <w:p w14:paraId="6FE0558C" w14:textId="77777777" w:rsidR="00102AC5" w:rsidRPr="0019436C" w:rsidRDefault="00102AC5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b/>
          <w:color w:val="00000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2795"/>
        <w:gridCol w:w="1417"/>
        <w:gridCol w:w="992"/>
        <w:gridCol w:w="1560"/>
        <w:gridCol w:w="986"/>
      </w:tblGrid>
      <w:tr w:rsidR="00102AC5" w:rsidRPr="0019436C" w14:paraId="57002E1E" w14:textId="77777777" w:rsidTr="00102AC5">
        <w:tc>
          <w:tcPr>
            <w:tcW w:w="1595" w:type="dxa"/>
            <w:vMerge w:val="restart"/>
            <w:shd w:val="clear" w:color="auto" w:fill="8EAADB" w:themeFill="accent1" w:themeFillTint="99"/>
            <w:vAlign w:val="center"/>
          </w:tcPr>
          <w:p w14:paraId="6831730D" w14:textId="0D743504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Лот</w:t>
            </w:r>
          </w:p>
        </w:tc>
        <w:tc>
          <w:tcPr>
            <w:tcW w:w="2795" w:type="dxa"/>
            <w:vMerge w:val="restart"/>
            <w:shd w:val="clear" w:color="auto" w:fill="8EAADB" w:themeFill="accent1" w:themeFillTint="99"/>
            <w:vAlign w:val="center"/>
          </w:tcPr>
          <w:p w14:paraId="4C17973C" w14:textId="233BE17A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2409" w:type="dxa"/>
            <w:gridSpan w:val="2"/>
            <w:shd w:val="clear" w:color="auto" w:fill="8EAADB" w:themeFill="accent1" w:themeFillTint="99"/>
            <w:vAlign w:val="center"/>
          </w:tcPr>
          <w:p w14:paraId="0032FD95" w14:textId="7BB13C1D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Уровень квалификации </w:t>
            </w: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>Middle</w:t>
            </w:r>
          </w:p>
        </w:tc>
        <w:tc>
          <w:tcPr>
            <w:tcW w:w="2546" w:type="dxa"/>
            <w:gridSpan w:val="2"/>
            <w:shd w:val="clear" w:color="auto" w:fill="8EAADB" w:themeFill="accent1" w:themeFillTint="99"/>
            <w:vAlign w:val="center"/>
          </w:tcPr>
          <w:p w14:paraId="3ABBF058" w14:textId="2FF9646A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Уровень квалификации </w:t>
            </w: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>Senior</w:t>
            </w:r>
          </w:p>
        </w:tc>
      </w:tr>
      <w:tr w:rsidR="00102AC5" w:rsidRPr="0019436C" w14:paraId="099F1DCA" w14:textId="77777777" w:rsidTr="00102AC5">
        <w:tc>
          <w:tcPr>
            <w:tcW w:w="1595" w:type="dxa"/>
            <w:vMerge/>
            <w:shd w:val="clear" w:color="auto" w:fill="8EAADB" w:themeFill="accent1" w:themeFillTint="99"/>
            <w:vAlign w:val="center"/>
          </w:tcPr>
          <w:p w14:paraId="1D7F868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vMerge/>
            <w:shd w:val="clear" w:color="auto" w:fill="8EAADB" w:themeFill="accent1" w:themeFillTint="99"/>
            <w:vAlign w:val="center"/>
          </w:tcPr>
          <w:p w14:paraId="4059C11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4E5252F8" w14:textId="2462E2BA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Кол-во специалистов </w:t>
            </w:r>
          </w:p>
        </w:tc>
        <w:tc>
          <w:tcPr>
            <w:tcW w:w="992" w:type="dxa"/>
            <w:shd w:val="clear" w:color="auto" w:fill="8EAADB" w:themeFill="accent1" w:themeFillTint="99"/>
            <w:vAlign w:val="center"/>
          </w:tcPr>
          <w:p w14:paraId="4745E157" w14:textId="39D386E1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Ставка в час без НДС</w:t>
            </w:r>
          </w:p>
        </w:tc>
        <w:tc>
          <w:tcPr>
            <w:tcW w:w="1560" w:type="dxa"/>
            <w:shd w:val="clear" w:color="auto" w:fill="8EAADB" w:themeFill="accent1" w:themeFillTint="99"/>
            <w:vAlign w:val="center"/>
          </w:tcPr>
          <w:p w14:paraId="5EE29A00" w14:textId="31999A52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Кол-во специалистов</w:t>
            </w:r>
          </w:p>
        </w:tc>
        <w:tc>
          <w:tcPr>
            <w:tcW w:w="986" w:type="dxa"/>
            <w:shd w:val="clear" w:color="auto" w:fill="8EAADB" w:themeFill="accent1" w:themeFillTint="99"/>
            <w:vAlign w:val="center"/>
          </w:tcPr>
          <w:p w14:paraId="363AD235" w14:textId="1D75B02F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Ставка в час без НДС</w:t>
            </w:r>
          </w:p>
        </w:tc>
      </w:tr>
      <w:tr w:rsidR="00102AC5" w:rsidRPr="0019436C" w14:paraId="6C81E6B7" w14:textId="77777777" w:rsidTr="00102AC5">
        <w:tc>
          <w:tcPr>
            <w:tcW w:w="1595" w:type="dxa"/>
            <w:vMerge w:val="restart"/>
            <w:vAlign w:val="center"/>
          </w:tcPr>
          <w:p w14:paraId="4CCC1C7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Лот 1 </w:t>
            </w:r>
          </w:p>
          <w:p w14:paraId="610D87C2" w14:textId="64708C88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CRM Creatio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95" w:type="dxa"/>
          </w:tcPr>
          <w:p w14:paraId="5F1E0134" w14:textId="005396AC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Аналитик</w:t>
            </w:r>
          </w:p>
        </w:tc>
        <w:tc>
          <w:tcPr>
            <w:tcW w:w="1417" w:type="dxa"/>
          </w:tcPr>
          <w:p w14:paraId="1D211F0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</w:tcPr>
          <w:p w14:paraId="1AB0220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14:paraId="7216B2F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86" w:type="dxa"/>
          </w:tcPr>
          <w:p w14:paraId="6BDBDB8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</w:tr>
      <w:tr w:rsidR="00102AC5" w:rsidRPr="0019436C" w14:paraId="28961D29" w14:textId="77777777" w:rsidTr="00102AC5">
        <w:tc>
          <w:tcPr>
            <w:tcW w:w="1595" w:type="dxa"/>
            <w:vMerge/>
            <w:vAlign w:val="center"/>
          </w:tcPr>
          <w:p w14:paraId="0AA8B80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05A8F7B5" w14:textId="225A047E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Разработчик</w:t>
            </w:r>
          </w:p>
        </w:tc>
        <w:tc>
          <w:tcPr>
            <w:tcW w:w="1417" w:type="dxa"/>
          </w:tcPr>
          <w:p w14:paraId="3E33845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</w:tcPr>
          <w:p w14:paraId="5968D02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14:paraId="25072EA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86" w:type="dxa"/>
          </w:tcPr>
          <w:p w14:paraId="1F94BFF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</w:tr>
      <w:tr w:rsidR="00102AC5" w:rsidRPr="0019436C" w14:paraId="3CA24B58" w14:textId="77777777" w:rsidTr="00102AC5">
        <w:tc>
          <w:tcPr>
            <w:tcW w:w="1595" w:type="dxa"/>
            <w:vMerge/>
            <w:vAlign w:val="center"/>
          </w:tcPr>
          <w:p w14:paraId="0505C7A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9C83CDC" w14:textId="6C9656AE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Инженер ручного тестирования</w:t>
            </w:r>
          </w:p>
        </w:tc>
        <w:tc>
          <w:tcPr>
            <w:tcW w:w="1417" w:type="dxa"/>
          </w:tcPr>
          <w:p w14:paraId="21D3A7C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</w:tcPr>
          <w:p w14:paraId="4FD9422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14:paraId="5CCCCF5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86" w:type="dxa"/>
          </w:tcPr>
          <w:p w14:paraId="383AA39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</w:tr>
      <w:tr w:rsidR="00102AC5" w:rsidRPr="0019436C" w14:paraId="7D2A4A9B" w14:textId="77777777" w:rsidTr="00102AC5">
        <w:tc>
          <w:tcPr>
            <w:tcW w:w="1595" w:type="dxa"/>
            <w:vMerge/>
            <w:vAlign w:val="center"/>
          </w:tcPr>
          <w:p w14:paraId="2C2607D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A07479A" w14:textId="1BC932C4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Релиз менеджер</w:t>
            </w:r>
          </w:p>
        </w:tc>
        <w:tc>
          <w:tcPr>
            <w:tcW w:w="1417" w:type="dxa"/>
          </w:tcPr>
          <w:p w14:paraId="1452B4E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</w:tcPr>
          <w:p w14:paraId="43F24F6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14:paraId="41DD856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86" w:type="dxa"/>
          </w:tcPr>
          <w:p w14:paraId="6A5294F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</w:tr>
      <w:tr w:rsidR="00102AC5" w:rsidRPr="0019436C" w14:paraId="7855D291" w14:textId="77777777" w:rsidTr="00102AC5">
        <w:tc>
          <w:tcPr>
            <w:tcW w:w="1595" w:type="dxa"/>
            <w:vMerge/>
            <w:vAlign w:val="center"/>
          </w:tcPr>
          <w:p w14:paraId="57F4A1E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EF33115" w14:textId="6AC25BF8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Администратор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CRM</w:t>
            </w:r>
          </w:p>
        </w:tc>
        <w:tc>
          <w:tcPr>
            <w:tcW w:w="1417" w:type="dxa"/>
          </w:tcPr>
          <w:p w14:paraId="32AEC9D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</w:tcPr>
          <w:p w14:paraId="76824DC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14:paraId="7FEF34E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  <w:tc>
          <w:tcPr>
            <w:tcW w:w="986" w:type="dxa"/>
          </w:tcPr>
          <w:p w14:paraId="16CE030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</w:rPr>
            </w:pPr>
          </w:p>
        </w:tc>
      </w:tr>
      <w:tr w:rsidR="00102AC5" w:rsidRPr="0019436C" w14:paraId="1D00DCD4" w14:textId="77777777" w:rsidTr="00102AC5">
        <w:tc>
          <w:tcPr>
            <w:tcW w:w="1595" w:type="dxa"/>
            <w:vMerge w:val="restart"/>
            <w:vAlign w:val="center"/>
          </w:tcPr>
          <w:p w14:paraId="097E44B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Лот 2 </w:t>
            </w:r>
          </w:p>
          <w:p w14:paraId="59C59C65" w14:textId="4D6DD481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RS Bank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95" w:type="dxa"/>
          </w:tcPr>
          <w:p w14:paraId="0D0DC4A2" w14:textId="6E219805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Аналитик</w:t>
            </w:r>
          </w:p>
        </w:tc>
        <w:tc>
          <w:tcPr>
            <w:tcW w:w="1417" w:type="dxa"/>
          </w:tcPr>
          <w:p w14:paraId="643D2A9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9764A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FD424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1E5191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50C8F23A" w14:textId="77777777" w:rsidTr="00102AC5">
        <w:tc>
          <w:tcPr>
            <w:tcW w:w="1595" w:type="dxa"/>
            <w:vMerge/>
          </w:tcPr>
          <w:p w14:paraId="72485F1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D76271D" w14:textId="4B7EB40A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PL/SQL</w:t>
            </w:r>
          </w:p>
        </w:tc>
        <w:tc>
          <w:tcPr>
            <w:tcW w:w="1417" w:type="dxa"/>
          </w:tcPr>
          <w:p w14:paraId="18C7714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29B2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16C42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670646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7C644151" w14:textId="77777777" w:rsidTr="00102AC5">
        <w:tc>
          <w:tcPr>
            <w:tcW w:w="1595" w:type="dxa"/>
            <w:vMerge/>
          </w:tcPr>
          <w:p w14:paraId="6B313DD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B1DFD5A" w14:textId="7AA54C96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Инженер ручного тестирования</w:t>
            </w:r>
          </w:p>
        </w:tc>
        <w:tc>
          <w:tcPr>
            <w:tcW w:w="1417" w:type="dxa"/>
          </w:tcPr>
          <w:p w14:paraId="288D51F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8E5CA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84558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6FD2932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0394667A" w14:textId="77777777" w:rsidTr="00102AC5">
        <w:tc>
          <w:tcPr>
            <w:tcW w:w="1595" w:type="dxa"/>
            <w:vMerge/>
          </w:tcPr>
          <w:p w14:paraId="5998897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BDF353C" w14:textId="3F79E99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Team Leader/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Релиз менеджер</w:t>
            </w:r>
          </w:p>
        </w:tc>
        <w:tc>
          <w:tcPr>
            <w:tcW w:w="1417" w:type="dxa"/>
          </w:tcPr>
          <w:p w14:paraId="4D0A1AC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B3532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93AA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0C9D24A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39C3D92B" w14:textId="77777777" w:rsidTr="00102AC5">
        <w:tc>
          <w:tcPr>
            <w:tcW w:w="1595" w:type="dxa"/>
            <w:vMerge/>
          </w:tcPr>
          <w:p w14:paraId="2166556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DE84482" w14:textId="3E5DE912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Администратор АБС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RS-Bank</w:t>
            </w:r>
          </w:p>
        </w:tc>
        <w:tc>
          <w:tcPr>
            <w:tcW w:w="1417" w:type="dxa"/>
          </w:tcPr>
          <w:p w14:paraId="0299307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E59EE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0DAA9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6C55FC7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2E181ECC" w14:textId="77777777" w:rsidTr="00102AC5">
        <w:tc>
          <w:tcPr>
            <w:tcW w:w="1595" w:type="dxa"/>
            <w:vMerge w:val="restart"/>
            <w:vAlign w:val="center"/>
          </w:tcPr>
          <w:p w14:paraId="75BB090B" w14:textId="7A52763D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Лот 3 «Процессинговые системы (ПС)»</w:t>
            </w:r>
          </w:p>
        </w:tc>
        <w:tc>
          <w:tcPr>
            <w:tcW w:w="2795" w:type="dxa"/>
          </w:tcPr>
          <w:p w14:paraId="2356E821" w14:textId="5228ABF2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Аналитик</w:t>
            </w:r>
          </w:p>
        </w:tc>
        <w:tc>
          <w:tcPr>
            <w:tcW w:w="1417" w:type="dxa"/>
          </w:tcPr>
          <w:p w14:paraId="5813FAA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83A92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FCA71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31A1FA9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0910F8BC" w14:textId="77777777" w:rsidTr="00102AC5">
        <w:tc>
          <w:tcPr>
            <w:tcW w:w="1595" w:type="dxa"/>
            <w:vMerge/>
          </w:tcPr>
          <w:p w14:paraId="3E6B4F6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35D31BFC" w14:textId="1C408B78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Разработчик Java/Kotlin</w:t>
            </w:r>
          </w:p>
        </w:tc>
        <w:tc>
          <w:tcPr>
            <w:tcW w:w="1417" w:type="dxa"/>
          </w:tcPr>
          <w:p w14:paraId="7EE5510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2B2D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73C39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323376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6A50FD4F" w14:textId="77777777" w:rsidTr="00102AC5">
        <w:tc>
          <w:tcPr>
            <w:tcW w:w="1595" w:type="dxa"/>
            <w:vMerge/>
          </w:tcPr>
          <w:p w14:paraId="52EE2AC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5ECD284" w14:textId="4E6E3D43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Инженер ручного тестирования</w:t>
            </w:r>
          </w:p>
        </w:tc>
        <w:tc>
          <w:tcPr>
            <w:tcW w:w="1417" w:type="dxa"/>
          </w:tcPr>
          <w:p w14:paraId="3954D5D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9C625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745C4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6305A32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54F49D57" w14:textId="77777777" w:rsidTr="00102AC5">
        <w:tc>
          <w:tcPr>
            <w:tcW w:w="1595" w:type="dxa"/>
            <w:vMerge/>
          </w:tcPr>
          <w:p w14:paraId="644C65A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1E51F45" w14:textId="497E7259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Релиз менеджер</w:t>
            </w:r>
          </w:p>
        </w:tc>
        <w:tc>
          <w:tcPr>
            <w:tcW w:w="1417" w:type="dxa"/>
          </w:tcPr>
          <w:p w14:paraId="2DED853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C5F1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7862C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20721DF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1658C53F" w14:textId="77777777" w:rsidTr="00102AC5">
        <w:tc>
          <w:tcPr>
            <w:tcW w:w="1595" w:type="dxa"/>
            <w:vMerge/>
          </w:tcPr>
          <w:p w14:paraId="3E960EA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DBCDE62" w14:textId="25AA1E0B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Администратор ПС</w:t>
            </w:r>
          </w:p>
        </w:tc>
        <w:tc>
          <w:tcPr>
            <w:tcW w:w="1417" w:type="dxa"/>
          </w:tcPr>
          <w:p w14:paraId="71AC148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9CE22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9CBAE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9BBD7F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388582E7" w14:textId="77777777" w:rsidTr="00102AC5">
        <w:tc>
          <w:tcPr>
            <w:tcW w:w="1595" w:type="dxa"/>
            <w:vMerge w:val="restart"/>
          </w:tcPr>
          <w:p w14:paraId="5EA3CF4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Лот 4</w:t>
            </w:r>
          </w:p>
          <w:p w14:paraId="772F8C7A" w14:textId="6E0C0835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 «Работа с данными»</w:t>
            </w:r>
          </w:p>
        </w:tc>
        <w:tc>
          <w:tcPr>
            <w:tcW w:w="2795" w:type="dxa"/>
          </w:tcPr>
          <w:p w14:paraId="762D2C50" w14:textId="6730F8D0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Аналитик данных</w:t>
            </w:r>
          </w:p>
        </w:tc>
        <w:tc>
          <w:tcPr>
            <w:tcW w:w="1417" w:type="dxa"/>
          </w:tcPr>
          <w:p w14:paraId="3E09ECFA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D50CA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53811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B8B429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3B38880F" w14:textId="77777777" w:rsidTr="00102AC5">
        <w:tc>
          <w:tcPr>
            <w:tcW w:w="1595" w:type="dxa"/>
            <w:vMerge/>
          </w:tcPr>
          <w:p w14:paraId="09BA7F9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2BEACC9" w14:textId="25E819BE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Инженер данных</w:t>
            </w:r>
          </w:p>
        </w:tc>
        <w:tc>
          <w:tcPr>
            <w:tcW w:w="1417" w:type="dxa"/>
          </w:tcPr>
          <w:p w14:paraId="77F7736F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14500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4FDDC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63FB4FF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2D570CA9" w14:textId="77777777" w:rsidTr="00102AC5">
        <w:tc>
          <w:tcPr>
            <w:tcW w:w="1595" w:type="dxa"/>
            <w:vMerge/>
          </w:tcPr>
          <w:p w14:paraId="2648319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3AA3EFFC" w14:textId="4628B91E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Архитектор данных</w:t>
            </w:r>
          </w:p>
        </w:tc>
        <w:tc>
          <w:tcPr>
            <w:tcW w:w="1417" w:type="dxa"/>
          </w:tcPr>
          <w:p w14:paraId="3E3A66DF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9480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9E597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7DBFBC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4537D74D" w14:textId="77777777" w:rsidTr="00102AC5">
        <w:tc>
          <w:tcPr>
            <w:tcW w:w="1595" w:type="dxa"/>
            <w:vMerge w:val="restart"/>
          </w:tcPr>
          <w:p w14:paraId="4203C89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Лот 5</w:t>
            </w:r>
          </w:p>
          <w:p w14:paraId="68278C1F" w14:textId="65FF53D6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«Мобильная разработка»</w:t>
            </w:r>
          </w:p>
        </w:tc>
        <w:tc>
          <w:tcPr>
            <w:tcW w:w="2795" w:type="dxa"/>
          </w:tcPr>
          <w:p w14:paraId="50376AC3" w14:textId="32385890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Системный/бизнес аналитик</w:t>
            </w:r>
          </w:p>
        </w:tc>
        <w:tc>
          <w:tcPr>
            <w:tcW w:w="1417" w:type="dxa"/>
          </w:tcPr>
          <w:p w14:paraId="79078B16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6FB97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29CDA3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2CC2B8C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135E00B1" w14:textId="77777777" w:rsidTr="00102AC5">
        <w:tc>
          <w:tcPr>
            <w:tcW w:w="1595" w:type="dxa"/>
            <w:vMerge/>
          </w:tcPr>
          <w:p w14:paraId="1ADD921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139D757" w14:textId="7C90ABF9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Flutter</w:t>
            </w:r>
          </w:p>
        </w:tc>
        <w:tc>
          <w:tcPr>
            <w:tcW w:w="1417" w:type="dxa"/>
          </w:tcPr>
          <w:p w14:paraId="630708C8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E8DB3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2F934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3327FD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6AB2AD82" w14:textId="77777777" w:rsidTr="00102AC5">
        <w:tc>
          <w:tcPr>
            <w:tcW w:w="1595" w:type="dxa"/>
            <w:vMerge/>
          </w:tcPr>
          <w:p w14:paraId="4727FD9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437ADEB" w14:textId="2CB0CBA3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Golang</w:t>
            </w:r>
          </w:p>
        </w:tc>
        <w:tc>
          <w:tcPr>
            <w:tcW w:w="1417" w:type="dxa"/>
          </w:tcPr>
          <w:p w14:paraId="4717EF15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3BC2E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B0322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1815BF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6BFF09EE" w14:textId="77777777" w:rsidTr="00102AC5">
        <w:tc>
          <w:tcPr>
            <w:tcW w:w="1595" w:type="dxa"/>
            <w:vMerge/>
          </w:tcPr>
          <w:p w14:paraId="1C8B11B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E346EC8" w14:textId="370CC6B8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Инженер ручного тестирования</w:t>
            </w:r>
          </w:p>
        </w:tc>
        <w:tc>
          <w:tcPr>
            <w:tcW w:w="1417" w:type="dxa"/>
          </w:tcPr>
          <w:p w14:paraId="5C8AB071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9FCB5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47F4B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2382CCF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27D9899A" w14:textId="77777777" w:rsidTr="00102AC5">
        <w:tc>
          <w:tcPr>
            <w:tcW w:w="1595" w:type="dxa"/>
            <w:vMerge/>
          </w:tcPr>
          <w:p w14:paraId="1BCACD5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E3394FC" w14:textId="6BEDCE06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Team Leader/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Релиз менеджер</w:t>
            </w:r>
          </w:p>
        </w:tc>
        <w:tc>
          <w:tcPr>
            <w:tcW w:w="1417" w:type="dxa"/>
          </w:tcPr>
          <w:p w14:paraId="2BE76B5A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0E336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D81E1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506258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17302ED0" w14:textId="77777777" w:rsidTr="00102AC5">
        <w:tc>
          <w:tcPr>
            <w:tcW w:w="1595" w:type="dxa"/>
            <w:vMerge/>
          </w:tcPr>
          <w:p w14:paraId="6D45F5D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FF5041C" w14:textId="62B42815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Инженер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DevSecOps</w:t>
            </w:r>
          </w:p>
        </w:tc>
        <w:tc>
          <w:tcPr>
            <w:tcW w:w="1417" w:type="dxa"/>
          </w:tcPr>
          <w:p w14:paraId="65AB7944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58106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7A0C13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C2DE17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3BCB7277" w14:textId="77777777" w:rsidTr="00102AC5">
        <w:tc>
          <w:tcPr>
            <w:tcW w:w="1595" w:type="dxa"/>
            <w:vMerge w:val="restart"/>
          </w:tcPr>
          <w:p w14:paraId="0A0572E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Лот 6</w:t>
            </w:r>
          </w:p>
          <w:p w14:paraId="42504EA9" w14:textId="3BD4956B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«Общий пул компетенций»</w:t>
            </w:r>
          </w:p>
        </w:tc>
        <w:tc>
          <w:tcPr>
            <w:tcW w:w="2795" w:type="dxa"/>
          </w:tcPr>
          <w:p w14:paraId="1DE678E5" w14:textId="72428C86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React</w:t>
            </w:r>
          </w:p>
        </w:tc>
        <w:tc>
          <w:tcPr>
            <w:tcW w:w="1417" w:type="dxa"/>
          </w:tcPr>
          <w:p w14:paraId="2DB8B851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83CE13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856FC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B1E7DC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233DC5A9" w14:textId="77777777" w:rsidTr="00102AC5">
        <w:tc>
          <w:tcPr>
            <w:tcW w:w="1595" w:type="dxa"/>
            <w:vMerge/>
          </w:tcPr>
          <w:p w14:paraId="44688E8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7A31083D" w14:textId="123A9038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Java</w:t>
            </w:r>
          </w:p>
        </w:tc>
        <w:tc>
          <w:tcPr>
            <w:tcW w:w="1417" w:type="dxa"/>
          </w:tcPr>
          <w:p w14:paraId="461610A2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8F61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557EA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36E8FCF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510EAF53" w14:textId="77777777" w:rsidTr="00102AC5">
        <w:tc>
          <w:tcPr>
            <w:tcW w:w="1595" w:type="dxa"/>
            <w:vMerge/>
          </w:tcPr>
          <w:p w14:paraId="49E17F1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AD5059E" w14:textId="0ABCFE6D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.Net</w:t>
            </w:r>
          </w:p>
        </w:tc>
        <w:tc>
          <w:tcPr>
            <w:tcW w:w="1417" w:type="dxa"/>
          </w:tcPr>
          <w:p w14:paraId="0945790F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1F543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6AE9C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A963F7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23DDB7CB" w14:textId="77777777" w:rsidTr="00102AC5">
        <w:tc>
          <w:tcPr>
            <w:tcW w:w="1595" w:type="dxa"/>
            <w:vMerge/>
          </w:tcPr>
          <w:p w14:paraId="50A73A5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3A770E5A" w14:textId="3D88797B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iOS</w:t>
            </w:r>
          </w:p>
        </w:tc>
        <w:tc>
          <w:tcPr>
            <w:tcW w:w="1417" w:type="dxa"/>
          </w:tcPr>
          <w:p w14:paraId="046E633F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E2257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C49F0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914892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5BA849B5" w14:textId="77777777" w:rsidTr="00102AC5">
        <w:tc>
          <w:tcPr>
            <w:tcW w:w="1595" w:type="dxa"/>
            <w:vMerge/>
          </w:tcPr>
          <w:p w14:paraId="18AF08C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0DF0A7C4" w14:textId="75370D86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Android</w:t>
            </w:r>
          </w:p>
        </w:tc>
        <w:tc>
          <w:tcPr>
            <w:tcW w:w="1417" w:type="dxa"/>
          </w:tcPr>
          <w:p w14:paraId="6460CC23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454E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BAC564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5B335748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0ACD6E49" w14:textId="77777777" w:rsidTr="00102AC5">
        <w:tc>
          <w:tcPr>
            <w:tcW w:w="1595" w:type="dxa"/>
            <w:vMerge/>
          </w:tcPr>
          <w:p w14:paraId="103BE1C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45130BF" w14:textId="041FE72C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 xml:space="preserve">Разработчик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>LowCode</w:t>
            </w:r>
          </w:p>
        </w:tc>
        <w:tc>
          <w:tcPr>
            <w:tcW w:w="1417" w:type="dxa"/>
          </w:tcPr>
          <w:p w14:paraId="19C80058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C1EFC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19A8C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A6B8B5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03FEB5C5" w14:textId="77777777" w:rsidTr="00102AC5">
        <w:tc>
          <w:tcPr>
            <w:tcW w:w="1595" w:type="dxa"/>
            <w:vMerge/>
          </w:tcPr>
          <w:p w14:paraId="4E0B66C1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671E3FD" w14:textId="4BF23102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Инженер авто тестирования</w:t>
            </w:r>
          </w:p>
        </w:tc>
        <w:tc>
          <w:tcPr>
            <w:tcW w:w="1417" w:type="dxa"/>
          </w:tcPr>
          <w:p w14:paraId="7A442DA2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97A00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E40AD5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32806DBD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45EF8D36" w14:textId="77777777" w:rsidTr="00102AC5">
        <w:tc>
          <w:tcPr>
            <w:tcW w:w="1595" w:type="dxa"/>
            <w:vMerge/>
          </w:tcPr>
          <w:p w14:paraId="4E043093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1C85BCF" w14:textId="55437176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UI/UX </w:t>
            </w: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дизайнер</w:t>
            </w:r>
          </w:p>
        </w:tc>
        <w:tc>
          <w:tcPr>
            <w:tcW w:w="1417" w:type="dxa"/>
          </w:tcPr>
          <w:p w14:paraId="4E76D6F6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16F23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B16E66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AE53357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5F267E5C" w14:textId="77777777" w:rsidTr="00102AC5">
        <w:tc>
          <w:tcPr>
            <w:tcW w:w="1595" w:type="dxa"/>
            <w:vMerge/>
          </w:tcPr>
          <w:p w14:paraId="67FA51DB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09232C7B" w14:textId="25F8163F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Руководитель проектов</w:t>
            </w:r>
          </w:p>
        </w:tc>
        <w:tc>
          <w:tcPr>
            <w:tcW w:w="1417" w:type="dxa"/>
          </w:tcPr>
          <w:p w14:paraId="256E3012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36DDA9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E25BEF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4EDBADC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02AC5" w:rsidRPr="0019436C" w14:paraId="410E13F2" w14:textId="77777777" w:rsidTr="00102AC5">
        <w:tc>
          <w:tcPr>
            <w:tcW w:w="1595" w:type="dxa"/>
            <w:vMerge/>
          </w:tcPr>
          <w:p w14:paraId="14DF62C0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8DC116D" w14:textId="0C088F8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19436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Администратор проектов</w:t>
            </w:r>
          </w:p>
        </w:tc>
        <w:tc>
          <w:tcPr>
            <w:tcW w:w="1417" w:type="dxa"/>
          </w:tcPr>
          <w:p w14:paraId="0D956CD9" w14:textId="77777777" w:rsidR="00102AC5" w:rsidRPr="0019436C" w:rsidRDefault="00102AC5" w:rsidP="00102AC5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7D8A0A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2566DE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0CE82632" w14:textId="77777777" w:rsidR="00102AC5" w:rsidRPr="0019436C" w:rsidRDefault="00102AC5" w:rsidP="00102AC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3115D9C" w14:textId="19B43488" w:rsidR="00102AC5" w:rsidRPr="002C6347" w:rsidRDefault="00102AC5">
      <w:pPr>
        <w:spacing w:after="0" w:line="240" w:lineRule="auto"/>
        <w:ind w:firstLine="709"/>
        <w:jc w:val="right"/>
        <w:rPr>
          <w:rFonts w:ascii="Arial" w:eastAsia="Arial" w:hAnsi="Arial" w:cs="Arial"/>
          <w:b/>
          <w:color w:val="000000"/>
          <w:sz w:val="14"/>
          <w:szCs w:val="14"/>
        </w:rPr>
      </w:pPr>
    </w:p>
    <w:p w14:paraId="5DC39DDA" w14:textId="77777777" w:rsidR="00102AC5" w:rsidRPr="002C6347" w:rsidRDefault="00102AC5" w:rsidP="002C6347">
      <w:pPr>
        <w:pStyle w:val="af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C6347">
        <w:rPr>
          <w:rFonts w:ascii="Times New Roman" w:eastAsia="Arial" w:hAnsi="Times New Roman" w:cs="Times New Roman"/>
          <w:color w:val="000000"/>
          <w:sz w:val="22"/>
          <w:szCs w:val="22"/>
        </w:rPr>
        <w:t>НДС облагается/не облагается на основании ________________</w:t>
      </w:r>
    </w:p>
    <w:p w14:paraId="3465FF3B" w14:textId="77777777" w:rsidR="00102AC5" w:rsidRPr="0019436C" w:rsidRDefault="00102AC5" w:rsidP="00102AC5">
      <w:pPr>
        <w:pStyle w:val="af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589A6103" w14:textId="201A9538" w:rsidR="00102AC5" w:rsidRPr="0019436C" w:rsidRDefault="00102AC5" w:rsidP="00102AC5">
      <w:pPr>
        <w:pStyle w:val="af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Комментарии для заполнения: </w:t>
      </w:r>
    </w:p>
    <w:p w14:paraId="6D939559" w14:textId="78767DB6" w:rsidR="00102AC5" w:rsidRPr="0019436C" w:rsidRDefault="00102AC5" w:rsidP="00102AC5">
      <w:pPr>
        <w:pStyle w:val="af"/>
        <w:numPr>
          <w:ilvl w:val="0"/>
          <w:numId w:val="11"/>
        </w:numPr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>Требования к уровню квалификации приведены в Техническом задании (Приложение №</w:t>
      </w:r>
      <w:r w:rsidR="0080638C">
        <w:rPr>
          <w:rFonts w:ascii="Times New Roman" w:eastAsia="Arial" w:hAnsi="Times New Roman" w:cs="Times New Roman"/>
          <w:color w:val="000000"/>
          <w:sz w:val="22"/>
          <w:szCs w:val="22"/>
        </w:rPr>
        <w:t>3</w:t>
      </w: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к Конкурсной документации)</w:t>
      </w:r>
    </w:p>
    <w:p w14:paraId="7F015EA8" w14:textId="21E9E7A5" w:rsidR="00102AC5" w:rsidRPr="0019436C" w:rsidRDefault="00102AC5" w:rsidP="00102AC5">
      <w:pPr>
        <w:pStyle w:val="af"/>
        <w:numPr>
          <w:ilvl w:val="0"/>
          <w:numId w:val="11"/>
        </w:numPr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В случае отсутствия специалистов указанной специальности/уровня квалификации необходимо проставить «нет». Частичная заявка на лот (отсутствие той или иной </w:t>
      </w: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lastRenderedPageBreak/>
        <w:t xml:space="preserve">специальности) дисквалифицируется в отношении такого лота, но в целом заявка участника остается актуальной для тех лотов, где участник заявляет полное покрытие требуемых специальностей. </w:t>
      </w:r>
    </w:p>
    <w:p w14:paraId="64D3FD9D" w14:textId="7A6E0219" w:rsidR="00102AC5" w:rsidRPr="0019436C" w:rsidRDefault="00102AC5" w:rsidP="00102AC5">
      <w:pPr>
        <w:pStyle w:val="af"/>
        <w:numPr>
          <w:ilvl w:val="0"/>
          <w:numId w:val="11"/>
        </w:numPr>
        <w:rPr>
          <w:sz w:val="22"/>
          <w:szCs w:val="22"/>
        </w:rPr>
      </w:pP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В случае наличия специалистов данной специальности/уровня квалификации необходимо приложить минимум по 2 </w:t>
      </w:r>
      <w:r w:rsidRPr="0019436C">
        <w:rPr>
          <w:rFonts w:ascii="Times New Roman" w:eastAsia="Arial" w:hAnsi="Times New Roman" w:cs="Times New Roman"/>
          <w:color w:val="000000"/>
          <w:sz w:val="22"/>
          <w:szCs w:val="22"/>
          <w:lang w:val="en-US"/>
        </w:rPr>
        <w:t>CV</w:t>
      </w: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конкретных специалистов. В целях соблюдения </w:t>
      </w:r>
      <w:r w:rsidRPr="0019436C">
        <w:rPr>
          <w:rFonts w:ascii="Times New Roman" w:eastAsia="Arial" w:hAnsi="Times New Roman" w:cs="Times New Roman"/>
          <w:color w:val="000000"/>
          <w:sz w:val="22"/>
          <w:szCs w:val="22"/>
          <w:lang w:val="en-US"/>
        </w:rPr>
        <w:t>NDA</w:t>
      </w: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конкретные ФИО и контактные данные могут быть убраны. </w:t>
      </w:r>
    </w:p>
    <w:p w14:paraId="69536820" w14:textId="39E53714" w:rsidR="00102AC5" w:rsidRPr="0019436C" w:rsidRDefault="00102AC5" w:rsidP="00102AC5">
      <w:pPr>
        <w:pStyle w:val="af"/>
        <w:numPr>
          <w:ilvl w:val="0"/>
          <w:numId w:val="11"/>
        </w:numPr>
        <w:rPr>
          <w:sz w:val="22"/>
          <w:szCs w:val="22"/>
        </w:rPr>
      </w:pPr>
      <w:r w:rsidRPr="0019436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Указать необходимость применения НДС и иных налогов и сборов. </w:t>
      </w:r>
    </w:p>
    <w:p w14:paraId="2006BBE8" w14:textId="77777777" w:rsidR="000D1365" w:rsidRPr="0019436C" w:rsidRDefault="000D1365">
      <w:pPr>
        <w:spacing w:after="0" w:line="240" w:lineRule="auto"/>
        <w:jc w:val="both"/>
        <w:rPr>
          <w:rFonts w:ascii="Arial" w:eastAsia="Arial" w:hAnsi="Arial" w:cs="Arial"/>
          <w:highlight w:val="green"/>
        </w:rPr>
      </w:pPr>
    </w:p>
    <w:p w14:paraId="682ED865" w14:textId="77777777" w:rsidR="00AC2B14" w:rsidRPr="0019436C" w:rsidRDefault="00890F8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Настоящим коммерческим предложением компания ___________________ подтверждает следующие обстоятельства:</w:t>
      </w:r>
    </w:p>
    <w:p w14:paraId="68307DBF" w14:textId="4D640FB9" w:rsidR="00AC2B14" w:rsidRPr="0019436C" w:rsidRDefault="0032320B" w:rsidP="0032320B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Ставки специалистов</w:t>
      </w:r>
      <w:r w:rsidR="00890F80" w:rsidRPr="0019436C">
        <w:rPr>
          <w:rFonts w:ascii="Times New Roman" w:eastAsia="Arial" w:hAnsi="Times New Roman" w:cs="Times New Roman"/>
          <w:color w:val="000000"/>
        </w:rPr>
        <w:t xml:space="preserve"> фиксиру</w:t>
      </w:r>
      <w:r w:rsidRPr="0019436C">
        <w:rPr>
          <w:rFonts w:ascii="Times New Roman" w:eastAsia="Arial" w:hAnsi="Times New Roman" w:cs="Times New Roman"/>
          <w:color w:val="000000"/>
        </w:rPr>
        <w:t>ю</w:t>
      </w:r>
      <w:r w:rsidR="00890F80" w:rsidRPr="0019436C">
        <w:rPr>
          <w:rFonts w:ascii="Times New Roman" w:eastAsia="Arial" w:hAnsi="Times New Roman" w:cs="Times New Roman"/>
          <w:color w:val="000000"/>
        </w:rPr>
        <w:t xml:space="preserve">тся на </w:t>
      </w:r>
      <w:r w:rsidR="00CB41F4" w:rsidRPr="0019436C">
        <w:rPr>
          <w:rFonts w:ascii="Times New Roman" w:eastAsia="Arial" w:hAnsi="Times New Roman" w:cs="Times New Roman"/>
          <w:color w:val="000000"/>
        </w:rPr>
        <w:t>3</w:t>
      </w:r>
      <w:r w:rsidR="00890F80" w:rsidRPr="0019436C">
        <w:rPr>
          <w:rFonts w:ascii="Times New Roman" w:eastAsia="Arial" w:hAnsi="Times New Roman" w:cs="Times New Roman"/>
          <w:color w:val="000000"/>
        </w:rPr>
        <w:t xml:space="preserve"> (</w:t>
      </w:r>
      <w:r w:rsidR="00CB41F4" w:rsidRPr="0019436C">
        <w:rPr>
          <w:rFonts w:ascii="Times New Roman" w:eastAsia="Arial" w:hAnsi="Times New Roman" w:cs="Times New Roman"/>
          <w:color w:val="000000"/>
        </w:rPr>
        <w:t>три</w:t>
      </w:r>
      <w:r w:rsidR="00890F80" w:rsidRPr="0019436C">
        <w:rPr>
          <w:rFonts w:ascii="Times New Roman" w:eastAsia="Arial" w:hAnsi="Times New Roman" w:cs="Times New Roman"/>
          <w:color w:val="000000"/>
        </w:rPr>
        <w:t>) год</w:t>
      </w:r>
      <w:r w:rsidR="00CB41F4" w:rsidRPr="0019436C">
        <w:rPr>
          <w:rFonts w:ascii="Times New Roman" w:eastAsia="Arial" w:hAnsi="Times New Roman" w:cs="Times New Roman"/>
          <w:color w:val="000000"/>
        </w:rPr>
        <w:t>а</w:t>
      </w:r>
      <w:r w:rsidR="00890F80" w:rsidRPr="0019436C">
        <w:rPr>
          <w:rFonts w:ascii="Times New Roman" w:eastAsia="Arial" w:hAnsi="Times New Roman" w:cs="Times New Roman"/>
          <w:color w:val="000000"/>
        </w:rPr>
        <w:t xml:space="preserve"> с даты подписания Договора;</w:t>
      </w:r>
    </w:p>
    <w:p w14:paraId="2754E72C" w14:textId="297EC7E5" w:rsidR="00AC2B14" w:rsidRPr="0019436C" w:rsidRDefault="0032320B" w:rsidP="0032320B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Г</w:t>
      </w:r>
      <w:r w:rsidR="00890F80" w:rsidRPr="0019436C">
        <w:rPr>
          <w:rFonts w:ascii="Times New Roman" w:eastAsia="Arial" w:hAnsi="Times New Roman" w:cs="Times New Roman"/>
          <w:color w:val="000000"/>
        </w:rPr>
        <w:t>арантирует выход сотрудника или замену его на аналогичного</w:t>
      </w:r>
      <w:r w:rsidR="00542481" w:rsidRPr="0019436C">
        <w:rPr>
          <w:rFonts w:ascii="Times New Roman" w:eastAsia="Arial" w:hAnsi="Times New Roman" w:cs="Times New Roman"/>
          <w:color w:val="000000"/>
        </w:rPr>
        <w:t xml:space="preserve"> в течении не более </w:t>
      </w:r>
      <w:r w:rsidR="008513B6" w:rsidRPr="0019436C">
        <w:rPr>
          <w:rFonts w:ascii="Times New Roman" w:eastAsia="Arial" w:hAnsi="Times New Roman" w:cs="Times New Roman"/>
          <w:color w:val="000000"/>
        </w:rPr>
        <w:t>15</w:t>
      </w:r>
      <w:r w:rsidR="00542481" w:rsidRPr="0019436C">
        <w:rPr>
          <w:rFonts w:ascii="Times New Roman" w:eastAsia="Arial" w:hAnsi="Times New Roman" w:cs="Times New Roman"/>
          <w:color w:val="000000"/>
        </w:rPr>
        <w:t xml:space="preserve"> рабочих дне</w:t>
      </w:r>
      <w:r w:rsidR="008513B6" w:rsidRPr="0019436C">
        <w:rPr>
          <w:rFonts w:ascii="Times New Roman" w:eastAsia="Arial" w:hAnsi="Times New Roman" w:cs="Times New Roman"/>
          <w:color w:val="000000"/>
        </w:rPr>
        <w:t>й с момента поступления запроса Заказчика</w:t>
      </w:r>
    </w:p>
    <w:p w14:paraId="7FC7568F" w14:textId="56339628" w:rsidR="00102AC5" w:rsidRPr="0019436C" w:rsidRDefault="00102AC5" w:rsidP="0032320B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Обязуется предоставить возможность для сотрудника подписания индивидуальных соглашений с Банком (</w:t>
      </w:r>
      <w:r w:rsidRPr="0019436C">
        <w:rPr>
          <w:rFonts w:ascii="Times New Roman" w:eastAsia="Arial" w:hAnsi="Times New Roman" w:cs="Times New Roman"/>
          <w:color w:val="000000"/>
          <w:lang w:val="en-US"/>
        </w:rPr>
        <w:t>NDA</w:t>
      </w:r>
      <w:r w:rsidRPr="0019436C">
        <w:rPr>
          <w:rFonts w:ascii="Times New Roman" w:eastAsia="Arial" w:hAnsi="Times New Roman" w:cs="Times New Roman"/>
          <w:color w:val="000000"/>
        </w:rPr>
        <w:t xml:space="preserve">, иные) для тех специальностей, которые требуют доступа к продуктивному контуру и/или предполагают работу с реальными клиентскими и прочими банковскими данными. </w:t>
      </w:r>
    </w:p>
    <w:p w14:paraId="01EE884E" w14:textId="77777777" w:rsidR="00EE4366" w:rsidRPr="0019436C" w:rsidRDefault="00EE436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</w:rPr>
      </w:pPr>
    </w:p>
    <w:p w14:paraId="3BEC4B32" w14:textId="4046B46C" w:rsidR="00AC2B14" w:rsidRPr="0019436C" w:rsidRDefault="00890F8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В случае признания победителем Конкурса, компания __________</w:t>
      </w:r>
      <w:r w:rsidR="00B33C05" w:rsidRPr="0019436C">
        <w:rPr>
          <w:rFonts w:ascii="Times New Roman" w:eastAsia="Arial" w:hAnsi="Times New Roman" w:cs="Times New Roman"/>
          <w:color w:val="000000"/>
        </w:rPr>
        <w:t>___</w:t>
      </w:r>
      <w:r w:rsidRPr="0019436C">
        <w:rPr>
          <w:rFonts w:ascii="Times New Roman" w:eastAsia="Arial" w:hAnsi="Times New Roman" w:cs="Times New Roman"/>
          <w:color w:val="000000"/>
        </w:rPr>
        <w:t xml:space="preserve">____ обязуется подписать следующие документы по установленной Заказчиком форме: </w:t>
      </w:r>
    </w:p>
    <w:p w14:paraId="730DA430" w14:textId="77777777" w:rsidR="00AC2B14" w:rsidRPr="0019436C" w:rsidRDefault="00890F80" w:rsidP="006D78E7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соглашение о конфиденциальности;</w:t>
      </w:r>
    </w:p>
    <w:p w14:paraId="6D60BC45" w14:textId="60E0933C" w:rsidR="00AC2B14" w:rsidRPr="0019436C" w:rsidRDefault="00890F80" w:rsidP="006D78E7">
      <w:pPr>
        <w:pStyle w:val="ae"/>
        <w:numPr>
          <w:ilvl w:val="0"/>
          <w:numId w:val="5"/>
        </w:num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 xml:space="preserve">договор на оказание услуг по </w:t>
      </w:r>
      <w:r w:rsidR="006D78E7" w:rsidRPr="0019436C">
        <w:rPr>
          <w:rFonts w:ascii="Times New Roman" w:eastAsia="Arial" w:hAnsi="Times New Roman" w:cs="Times New Roman"/>
        </w:rPr>
        <w:t xml:space="preserve">по развитию ИТ-систем Hamkorbank на условиях </w:t>
      </w:r>
      <w:r w:rsidR="0032320B" w:rsidRPr="0019436C">
        <w:rPr>
          <w:rFonts w:ascii="Times New Roman" w:eastAsia="Arial" w:hAnsi="Times New Roman" w:cs="Times New Roman"/>
        </w:rPr>
        <w:t>аутсорсинга</w:t>
      </w:r>
      <w:r w:rsidR="006D78E7" w:rsidRPr="0019436C">
        <w:rPr>
          <w:rFonts w:ascii="Times New Roman" w:eastAsia="Arial" w:hAnsi="Times New Roman" w:cs="Times New Roman"/>
        </w:rPr>
        <w:t xml:space="preserve"> (разработка, тестирование, аналитика и др.)</w:t>
      </w:r>
    </w:p>
    <w:p w14:paraId="3323A691" w14:textId="77777777" w:rsidR="00AC2B14" w:rsidRPr="0019436C" w:rsidRDefault="00AC2B1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</w:rPr>
      </w:pPr>
    </w:p>
    <w:p w14:paraId="69B1A5D0" w14:textId="77777777" w:rsidR="0032320B" w:rsidRPr="0019436C" w:rsidRDefault="00890F8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 xml:space="preserve">Условия оплаты: </w:t>
      </w:r>
    </w:p>
    <w:p w14:paraId="46EBFC7D" w14:textId="462920FB" w:rsidR="0032320B" w:rsidRPr="0019436C" w:rsidRDefault="0032320B" w:rsidP="0032320B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для Заказов фиксированной стоимости/срока: 30% аванса до начала работ, 70% после приемки результатов работ</w:t>
      </w:r>
    </w:p>
    <w:p w14:paraId="79B9DA1F" w14:textId="1E90F81D" w:rsidR="00AC2B14" w:rsidRPr="0019436C" w:rsidRDefault="0032320B" w:rsidP="0032320B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 xml:space="preserve">для Заказов с фиксированным количеством специалистов: </w:t>
      </w:r>
      <w:r w:rsidR="00890F80" w:rsidRPr="0019436C">
        <w:rPr>
          <w:rFonts w:ascii="Times New Roman" w:eastAsia="Arial" w:hAnsi="Times New Roman" w:cs="Times New Roman"/>
          <w:color w:val="000000"/>
        </w:rPr>
        <w:t>постоплата</w:t>
      </w:r>
      <w:r w:rsidRPr="0019436C">
        <w:rPr>
          <w:rFonts w:ascii="Times New Roman" w:eastAsia="Arial" w:hAnsi="Times New Roman" w:cs="Times New Roman"/>
          <w:color w:val="000000"/>
        </w:rPr>
        <w:t>,</w:t>
      </w:r>
      <w:r w:rsidR="00890F80" w:rsidRPr="0019436C">
        <w:rPr>
          <w:rFonts w:ascii="Times New Roman" w:eastAsia="Arial" w:hAnsi="Times New Roman" w:cs="Times New Roman"/>
          <w:color w:val="000000"/>
        </w:rPr>
        <w:t xml:space="preserve"> ежемесячно в течение 30 (тридцати) календарных дней на основании подписания</w:t>
      </w:r>
      <w:r w:rsidR="00542481" w:rsidRPr="0019436C">
        <w:rPr>
          <w:rFonts w:ascii="Times New Roman" w:eastAsia="Arial" w:hAnsi="Times New Roman" w:cs="Times New Roman"/>
          <w:color w:val="000000"/>
        </w:rPr>
        <w:t xml:space="preserve"> актов приемки выполненных работ</w:t>
      </w:r>
    </w:p>
    <w:p w14:paraId="0BF35F16" w14:textId="77777777" w:rsidR="0032320B" w:rsidRPr="0019436C" w:rsidRDefault="0032320B" w:rsidP="0032320B">
      <w:pPr>
        <w:pStyle w:val="ae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9F1C21B" w14:textId="6CFCC40C" w:rsidR="00AC2B14" w:rsidRPr="0019436C" w:rsidRDefault="00890F80" w:rsidP="0032320B">
      <w:pPr>
        <w:pStyle w:val="ae"/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 xml:space="preserve">Срок действия настоящего Коммерческого предложения – </w:t>
      </w:r>
      <w:r w:rsidR="0019436C" w:rsidRPr="0019436C">
        <w:rPr>
          <w:rFonts w:ascii="Times New Roman" w:eastAsia="Arial" w:hAnsi="Times New Roman" w:cs="Times New Roman"/>
          <w:color w:val="000000"/>
        </w:rPr>
        <w:t>6</w:t>
      </w:r>
      <w:r w:rsidRPr="0019436C">
        <w:rPr>
          <w:rFonts w:ascii="Times New Roman" w:eastAsia="Arial" w:hAnsi="Times New Roman" w:cs="Times New Roman"/>
          <w:color w:val="000000"/>
        </w:rPr>
        <w:t>0 календарных дней с даты подачи заявки на участие.</w:t>
      </w:r>
    </w:p>
    <w:p w14:paraId="7AB086E8" w14:textId="77777777" w:rsidR="00AC2B14" w:rsidRPr="0019436C" w:rsidRDefault="00AC2B14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61347135" w14:textId="77777777" w:rsidR="00AC2B14" w:rsidRPr="0019436C" w:rsidRDefault="00AC2B14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3E7F311" w14:textId="77777777" w:rsidR="00AC2B14" w:rsidRPr="0019436C" w:rsidRDefault="00890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19436C">
        <w:rPr>
          <w:rFonts w:ascii="Times New Roman" w:eastAsia="Arial" w:hAnsi="Times New Roman" w:cs="Times New Roman"/>
          <w:color w:val="000000"/>
        </w:rPr>
        <w:t> (должность)                                               (подпись)                                        (Ф.И.О.)   </w:t>
      </w:r>
    </w:p>
    <w:sectPr w:rsidR="00AC2B14" w:rsidRPr="0019436C" w:rsidSect="008C056F">
      <w:pgSz w:w="11906" w:h="16838"/>
      <w:pgMar w:top="709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ED7C" w14:textId="77777777" w:rsidR="007D7B01" w:rsidRDefault="007D7B01" w:rsidP="000C504E">
      <w:pPr>
        <w:spacing w:after="0" w:line="240" w:lineRule="auto"/>
      </w:pPr>
      <w:r>
        <w:separator/>
      </w:r>
    </w:p>
  </w:endnote>
  <w:endnote w:type="continuationSeparator" w:id="0">
    <w:p w14:paraId="7A0C0D9F" w14:textId="77777777" w:rsidR="007D7B01" w:rsidRDefault="007D7B01" w:rsidP="000C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75C2" w14:textId="77777777" w:rsidR="007D7B01" w:rsidRDefault="007D7B01" w:rsidP="000C504E">
      <w:pPr>
        <w:spacing w:after="0" w:line="240" w:lineRule="auto"/>
      </w:pPr>
      <w:r>
        <w:separator/>
      </w:r>
    </w:p>
  </w:footnote>
  <w:footnote w:type="continuationSeparator" w:id="0">
    <w:p w14:paraId="2B2A0972" w14:textId="77777777" w:rsidR="007D7B01" w:rsidRDefault="007D7B01" w:rsidP="000C5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302"/>
    <w:multiLevelType w:val="hybridMultilevel"/>
    <w:tmpl w:val="D59071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B035AE"/>
    <w:multiLevelType w:val="hybridMultilevel"/>
    <w:tmpl w:val="2F646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072AF"/>
    <w:multiLevelType w:val="hybridMultilevel"/>
    <w:tmpl w:val="C44C2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364577"/>
    <w:multiLevelType w:val="hybridMultilevel"/>
    <w:tmpl w:val="3FFAE81C"/>
    <w:lvl w:ilvl="0" w:tplc="A4B68470">
      <w:start w:val="1"/>
      <w:numFmt w:val="bullet"/>
      <w:lvlText w:val="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3620"/>
    <w:multiLevelType w:val="hybridMultilevel"/>
    <w:tmpl w:val="1D082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873B95"/>
    <w:multiLevelType w:val="hybridMultilevel"/>
    <w:tmpl w:val="6068CFCE"/>
    <w:lvl w:ilvl="0" w:tplc="A4CC9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D3DD6"/>
    <w:multiLevelType w:val="hybridMultilevel"/>
    <w:tmpl w:val="1808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A0458"/>
    <w:multiLevelType w:val="hybridMultilevel"/>
    <w:tmpl w:val="9D8CAD74"/>
    <w:lvl w:ilvl="0" w:tplc="083AE82C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B42046"/>
    <w:multiLevelType w:val="hybridMultilevel"/>
    <w:tmpl w:val="9DAECA9C"/>
    <w:lvl w:ilvl="0" w:tplc="6F2C644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30A"/>
    <w:multiLevelType w:val="hybridMultilevel"/>
    <w:tmpl w:val="5694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70F4"/>
    <w:multiLevelType w:val="hybridMultilevel"/>
    <w:tmpl w:val="C6C4F020"/>
    <w:lvl w:ilvl="0" w:tplc="F10847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14"/>
    <w:rsid w:val="00044BBA"/>
    <w:rsid w:val="000769F7"/>
    <w:rsid w:val="00082D18"/>
    <w:rsid w:val="0009769C"/>
    <w:rsid w:val="000C504E"/>
    <w:rsid w:val="000D1365"/>
    <w:rsid w:val="000D6517"/>
    <w:rsid w:val="00102AC5"/>
    <w:rsid w:val="00121F5D"/>
    <w:rsid w:val="001915B9"/>
    <w:rsid w:val="0019436C"/>
    <w:rsid w:val="00204B43"/>
    <w:rsid w:val="002C6347"/>
    <w:rsid w:val="002D322D"/>
    <w:rsid w:val="002F1A83"/>
    <w:rsid w:val="0032320B"/>
    <w:rsid w:val="003436D5"/>
    <w:rsid w:val="00363345"/>
    <w:rsid w:val="00393C37"/>
    <w:rsid w:val="00424D12"/>
    <w:rsid w:val="0047705D"/>
    <w:rsid w:val="004B6987"/>
    <w:rsid w:val="004B7D01"/>
    <w:rsid w:val="004D60F6"/>
    <w:rsid w:val="00542481"/>
    <w:rsid w:val="00553A9A"/>
    <w:rsid w:val="0058513B"/>
    <w:rsid w:val="005D4182"/>
    <w:rsid w:val="005F167B"/>
    <w:rsid w:val="00605945"/>
    <w:rsid w:val="0069501B"/>
    <w:rsid w:val="006B1491"/>
    <w:rsid w:val="006C6D7D"/>
    <w:rsid w:val="006D78E7"/>
    <w:rsid w:val="006E1874"/>
    <w:rsid w:val="006F07BE"/>
    <w:rsid w:val="007845E8"/>
    <w:rsid w:val="007B1592"/>
    <w:rsid w:val="007D7B01"/>
    <w:rsid w:val="007E7170"/>
    <w:rsid w:val="007F40C1"/>
    <w:rsid w:val="0080638C"/>
    <w:rsid w:val="00824A8D"/>
    <w:rsid w:val="008513B6"/>
    <w:rsid w:val="00852FF8"/>
    <w:rsid w:val="008810D0"/>
    <w:rsid w:val="00890F80"/>
    <w:rsid w:val="008C056F"/>
    <w:rsid w:val="008C3C00"/>
    <w:rsid w:val="00976182"/>
    <w:rsid w:val="00A12E4E"/>
    <w:rsid w:val="00AC2B14"/>
    <w:rsid w:val="00B33C05"/>
    <w:rsid w:val="00B45513"/>
    <w:rsid w:val="00B47A61"/>
    <w:rsid w:val="00B71696"/>
    <w:rsid w:val="00BB047A"/>
    <w:rsid w:val="00BE0892"/>
    <w:rsid w:val="00C50650"/>
    <w:rsid w:val="00CA229C"/>
    <w:rsid w:val="00CB41F4"/>
    <w:rsid w:val="00CB77F2"/>
    <w:rsid w:val="00CD1E54"/>
    <w:rsid w:val="00D7027E"/>
    <w:rsid w:val="00D74B40"/>
    <w:rsid w:val="00DB4548"/>
    <w:rsid w:val="00E70540"/>
    <w:rsid w:val="00EE4366"/>
    <w:rsid w:val="00F1793E"/>
    <w:rsid w:val="00F253A7"/>
    <w:rsid w:val="00F34C23"/>
    <w:rsid w:val="00F34D0C"/>
    <w:rsid w:val="00F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D85C"/>
  <w15:docId w15:val="{7B1D7E46-138D-47D1-8AA9-E7C663B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38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0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90F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90F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90F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0F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90F8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54248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D7027E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0C504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C50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C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xHvxLhs9K7YWUpBwrTXFsLHxQ==">CgMxLjA4AHIhMVNRTjgwejFEQWd3Tlh3OVd4RjBtbTV2em5VSHhvdmo0</go:docsCustomData>
</go:gDocsCustomXmlDataStorage>
</file>

<file path=customXml/itemProps1.xml><?xml version="1.0" encoding="utf-8"?>
<ds:datastoreItem xmlns:ds="http://schemas.openxmlformats.org/officeDocument/2006/customXml" ds:itemID="{D7BBB85C-2F82-4668-B227-322F7CBFF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Иксанова Вилена Шаукатовна</cp:lastModifiedBy>
  <cp:revision>9</cp:revision>
  <dcterms:created xsi:type="dcterms:W3CDTF">2025-09-01T14:59:00Z</dcterms:created>
  <dcterms:modified xsi:type="dcterms:W3CDTF">2025-09-17T12:06:00Z</dcterms:modified>
</cp:coreProperties>
</file>